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5D3" w:rsidRPr="000255D3" w:rsidRDefault="000255D3" w:rsidP="000255D3">
      <w:pPr>
        <w:rPr>
          <w:rFonts w:ascii="ＭＳ Ｐ明朝" w:eastAsia="ＭＳ Ｐ明朝" w:hAnsi="ＭＳ Ｐ明朝"/>
          <w:sz w:val="24"/>
        </w:rPr>
      </w:pPr>
    </w:p>
    <w:p w:rsidR="001D2A91" w:rsidRPr="00B96E10" w:rsidRDefault="001D2A91" w:rsidP="001D2A91">
      <w:pPr>
        <w:jc w:val="center"/>
        <w:rPr>
          <w:rFonts w:eastAsia="HG丸ｺﾞｼｯｸM-PRO"/>
          <w:szCs w:val="28"/>
        </w:rPr>
      </w:pPr>
    </w:p>
    <w:p w:rsidR="001D2A91" w:rsidRDefault="001D2A91" w:rsidP="001D2A91">
      <w:pPr>
        <w:jc w:val="center"/>
        <w:rPr>
          <w:szCs w:val="28"/>
        </w:rPr>
      </w:pPr>
    </w:p>
    <w:p w:rsidR="001D2A91" w:rsidRDefault="001D2A91" w:rsidP="001D2A91">
      <w:pPr>
        <w:rPr>
          <w:szCs w:val="28"/>
        </w:rPr>
      </w:pPr>
    </w:p>
    <w:p w:rsidR="00CF2700" w:rsidRDefault="00D47835" w:rsidP="001D2A91">
      <w:pPr>
        <w:jc w:val="center"/>
        <w:rPr>
          <w:rFonts w:ascii="ＤＦ特太ゴシック体" w:eastAsia="ＤＦ特太ゴシック体"/>
          <w:b/>
          <w:sz w:val="40"/>
          <w:szCs w:val="40"/>
        </w:rPr>
      </w:pPr>
      <w:r>
        <w:rPr>
          <w:rFonts w:ascii="ＤＦ特太ゴシック体" w:eastAsia="ＤＦ特太ゴシック体"/>
          <w:b/>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1.4pt;height:16.85pt" fillcolor="black" stroked="f" strokecolor="#eaeaea" strokeweight="1pt">
            <v:shadow type="perspective" color="silver" opacity="52429f" origin="-.5,.5" matrix=",46340f,,.5,,-4768371582e-16"/>
            <v:textpath style="font-family:&quot;HG丸ｺﾞｼｯｸM-PRO&quot;;font-size:20pt;v-text-reverse:t;v-text-kern:t" trim="t" fitpath="t" string="女性活躍推進法に基づく"/>
          </v:shape>
        </w:pict>
      </w:r>
    </w:p>
    <w:p w:rsidR="00CF2700" w:rsidRPr="00CF2700" w:rsidRDefault="00CF2700" w:rsidP="001D2A91">
      <w:pPr>
        <w:jc w:val="center"/>
        <w:rPr>
          <w:rFonts w:ascii="ＤＦ特太ゴシック体" w:eastAsia="ＤＦ特太ゴシック体"/>
          <w:b/>
          <w:sz w:val="24"/>
          <w:szCs w:val="40"/>
        </w:rPr>
      </w:pPr>
    </w:p>
    <w:p w:rsidR="001D2A91" w:rsidRDefault="00D47835" w:rsidP="001D2A91">
      <w:pPr>
        <w:jc w:val="center"/>
        <w:rPr>
          <w:sz w:val="72"/>
          <w:szCs w:val="72"/>
        </w:rPr>
      </w:pPr>
      <w:r>
        <w:rPr>
          <w:sz w:val="72"/>
          <w:szCs w:val="72"/>
        </w:rPr>
        <w:pict>
          <v:shape id="_x0000_i1026" type="#_x0000_t136" style="width:335.7pt;height:30.85pt" fillcolor="black" strokecolor="#eaeaea" strokeweight="1pt">
            <v:shadow on="t" type="perspective" color="silver" opacity="52429f" origin="-.5,.5" matrix=",46340f,,.5,,-4768371582e-16"/>
            <v:textpath style="font-family:&quot;HG丸ｺﾞｼｯｸM-PRO&quot;;v-text-reverse:t;v-text-kern:t" trim="t" fitpath="t" string="　特定事業主行動計画"/>
          </v:shape>
        </w:pict>
      </w:r>
    </w:p>
    <w:p w:rsidR="001D2A91" w:rsidRDefault="001D2A91" w:rsidP="001D2A91">
      <w:pPr>
        <w:jc w:val="center"/>
        <w:rPr>
          <w:szCs w:val="28"/>
        </w:rPr>
      </w:pPr>
    </w:p>
    <w:p w:rsidR="001D2A91" w:rsidRPr="00081ED6" w:rsidRDefault="001D2A91" w:rsidP="001D2A91">
      <w:pPr>
        <w:jc w:val="center"/>
        <w:rPr>
          <w:rFonts w:ascii="HG丸ｺﾞｼｯｸM-PRO" w:eastAsia="HG丸ｺﾞｼｯｸM-PRO" w:hAnsi="HG丸ｺﾞｼｯｸM-PRO"/>
          <w:szCs w:val="28"/>
        </w:rPr>
      </w:pPr>
      <w:r w:rsidRPr="00081ED6">
        <w:rPr>
          <w:rFonts w:ascii="HG丸ｺﾞｼｯｸM-PRO" w:eastAsia="HG丸ｺﾞｼｯｸM-PRO" w:hAnsi="HG丸ｺﾞｼｯｸM-PRO" w:hint="eastAsia"/>
          <w:sz w:val="24"/>
        </w:rPr>
        <w:t>～女性職員の活躍の推進のために～</w:t>
      </w:r>
    </w:p>
    <w:p w:rsidR="001D2A91" w:rsidRPr="00081ED6" w:rsidRDefault="001D2A91" w:rsidP="001D2A91">
      <w:pPr>
        <w:jc w:val="center"/>
        <w:rPr>
          <w:rFonts w:ascii="HG丸ｺﾞｼｯｸM-PRO" w:eastAsia="HG丸ｺﾞｼｯｸM-PRO" w:hAnsi="HG丸ｺﾞｼｯｸM-PRO"/>
          <w:szCs w:val="28"/>
        </w:rPr>
      </w:pPr>
    </w:p>
    <w:p w:rsidR="001D2A91" w:rsidRDefault="001D2A91" w:rsidP="001D2A91">
      <w:pPr>
        <w:jc w:val="center"/>
        <w:rPr>
          <w:rFonts w:ascii="HG丸ｺﾞｼｯｸM-PRO" w:eastAsia="HG丸ｺﾞｼｯｸM-PRO" w:hAnsi="HG丸ｺﾞｼｯｸM-PRO"/>
          <w:szCs w:val="28"/>
        </w:rPr>
      </w:pPr>
    </w:p>
    <w:p w:rsidR="00CF2700" w:rsidRPr="00081ED6" w:rsidRDefault="003D592F" w:rsidP="001D2A91">
      <w:pPr>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(第１期)</w:t>
      </w:r>
    </w:p>
    <w:p w:rsidR="001D2A91" w:rsidRPr="00081ED6" w:rsidRDefault="001D2A91" w:rsidP="001D2A91">
      <w:pPr>
        <w:jc w:val="center"/>
        <w:rPr>
          <w:rFonts w:ascii="HG丸ｺﾞｼｯｸM-PRO" w:eastAsia="HG丸ｺﾞｼｯｸM-PRO" w:hAnsi="HG丸ｺﾞｼｯｸM-PRO"/>
          <w:szCs w:val="28"/>
        </w:rPr>
      </w:pPr>
    </w:p>
    <w:p w:rsidR="001D2A91" w:rsidRPr="00081ED6" w:rsidRDefault="001D2A91" w:rsidP="001D2A91">
      <w:pPr>
        <w:jc w:val="center"/>
        <w:rPr>
          <w:rFonts w:ascii="HG丸ｺﾞｼｯｸM-PRO" w:eastAsia="HG丸ｺﾞｼｯｸM-PRO" w:hAnsi="HG丸ｺﾞｼｯｸM-PRO"/>
          <w:szCs w:val="28"/>
        </w:rPr>
      </w:pPr>
    </w:p>
    <w:p w:rsidR="001D2A91" w:rsidRPr="00081ED6" w:rsidRDefault="001D2A91" w:rsidP="001D2A91">
      <w:pPr>
        <w:adjustRightInd w:val="0"/>
        <w:snapToGrid w:val="0"/>
        <w:ind w:firstLineChars="300" w:firstLine="840"/>
        <w:textAlignment w:val="auto"/>
        <w:rPr>
          <w:rFonts w:ascii="HG丸ｺﾞｼｯｸM-PRO" w:eastAsia="HG丸ｺﾞｼｯｸM-PRO" w:hAnsi="HG丸ｺﾞｼｯｸM-PRO"/>
          <w:szCs w:val="28"/>
        </w:rPr>
      </w:pPr>
    </w:p>
    <w:p w:rsidR="001D2A91" w:rsidRPr="00081ED6" w:rsidRDefault="001D2A91" w:rsidP="001D2A91">
      <w:pPr>
        <w:adjustRightInd w:val="0"/>
        <w:snapToGrid w:val="0"/>
        <w:ind w:firstLineChars="300" w:firstLine="840"/>
        <w:textAlignment w:val="auto"/>
        <w:rPr>
          <w:rFonts w:ascii="HG丸ｺﾞｼｯｸM-PRO" w:eastAsia="HG丸ｺﾞｼｯｸM-PRO" w:hAnsi="HG丸ｺﾞｼｯｸM-PRO"/>
          <w:szCs w:val="28"/>
        </w:rPr>
      </w:pPr>
    </w:p>
    <w:p w:rsidR="001D2A91" w:rsidRPr="00081ED6" w:rsidRDefault="001D2A91" w:rsidP="001D2A91">
      <w:pPr>
        <w:jc w:val="center"/>
        <w:rPr>
          <w:rFonts w:ascii="HG丸ｺﾞｼｯｸM-PRO" w:eastAsia="HG丸ｺﾞｼｯｸM-PRO" w:hAnsi="HG丸ｺﾞｼｯｸM-PRO"/>
          <w:sz w:val="24"/>
        </w:rPr>
      </w:pPr>
      <w:r w:rsidRPr="00081ED6">
        <w:rPr>
          <w:rFonts w:ascii="HG丸ｺﾞｼｯｸM-PRO" w:eastAsia="HG丸ｺﾞｼｯｸM-PRO" w:hAnsi="HG丸ｺﾞｼｯｸM-PRO" w:hint="eastAsia"/>
          <w:sz w:val="24"/>
        </w:rPr>
        <w:t>平成２８年４月１日</w:t>
      </w:r>
    </w:p>
    <w:p w:rsidR="001D2A91" w:rsidRPr="00081ED6" w:rsidRDefault="001D2A91" w:rsidP="001D2A91">
      <w:pPr>
        <w:adjustRightInd w:val="0"/>
        <w:snapToGrid w:val="0"/>
        <w:ind w:firstLineChars="300" w:firstLine="840"/>
        <w:textAlignment w:val="auto"/>
        <w:rPr>
          <w:rFonts w:ascii="HG丸ｺﾞｼｯｸM-PRO" w:eastAsia="HG丸ｺﾞｼｯｸM-PRO" w:hAnsi="HG丸ｺﾞｼｯｸM-PRO"/>
          <w:szCs w:val="28"/>
        </w:rPr>
      </w:pPr>
    </w:p>
    <w:p w:rsidR="001D2A91" w:rsidRPr="00081ED6" w:rsidRDefault="001D2A91" w:rsidP="001D2A91">
      <w:pPr>
        <w:adjustRightInd w:val="0"/>
        <w:snapToGrid w:val="0"/>
        <w:ind w:firstLineChars="300" w:firstLine="840"/>
        <w:textAlignment w:val="auto"/>
        <w:rPr>
          <w:rFonts w:ascii="HG丸ｺﾞｼｯｸM-PRO" w:eastAsia="HG丸ｺﾞｼｯｸM-PRO" w:hAnsi="HG丸ｺﾞｼｯｸM-PRO"/>
          <w:szCs w:val="28"/>
        </w:rPr>
      </w:pPr>
    </w:p>
    <w:p w:rsidR="001D2A91" w:rsidRPr="00081ED6" w:rsidRDefault="001D2A91" w:rsidP="001D2A91">
      <w:pPr>
        <w:adjustRightInd w:val="0"/>
        <w:snapToGrid w:val="0"/>
        <w:ind w:firstLineChars="300" w:firstLine="840"/>
        <w:textAlignment w:val="auto"/>
        <w:rPr>
          <w:rFonts w:ascii="HG丸ｺﾞｼｯｸM-PRO" w:eastAsia="HG丸ｺﾞｼｯｸM-PRO" w:hAnsi="HG丸ｺﾞｼｯｸM-PRO"/>
          <w:szCs w:val="28"/>
        </w:rPr>
      </w:pPr>
      <w:r w:rsidRPr="00081ED6">
        <w:rPr>
          <w:rFonts w:ascii="HG丸ｺﾞｼｯｸM-PRO" w:eastAsia="HG丸ｺﾞｼｯｸM-PRO" w:hAnsi="HG丸ｺﾞｼｯｸM-PRO" w:hint="eastAsia"/>
          <w:szCs w:val="28"/>
        </w:rPr>
        <w:t>弘前市長・市議会議長・選挙管理委員会・代表監査委員</w:t>
      </w:r>
    </w:p>
    <w:p w:rsidR="001D2A91" w:rsidRPr="00081ED6" w:rsidRDefault="001D2A91" w:rsidP="001D2A91">
      <w:pPr>
        <w:adjustRightInd w:val="0"/>
        <w:snapToGrid w:val="0"/>
        <w:ind w:firstLineChars="300" w:firstLine="840"/>
        <w:textAlignment w:val="auto"/>
        <w:rPr>
          <w:rFonts w:ascii="HG丸ｺﾞｼｯｸM-PRO" w:eastAsia="HG丸ｺﾞｼｯｸM-PRO" w:hAnsi="HG丸ｺﾞｼｯｸM-PRO"/>
          <w:szCs w:val="28"/>
        </w:rPr>
      </w:pPr>
      <w:r w:rsidRPr="00081ED6">
        <w:rPr>
          <w:rFonts w:ascii="HG丸ｺﾞｼｯｸM-PRO" w:eastAsia="HG丸ｺﾞｼｯｸM-PRO" w:hAnsi="HG丸ｺﾞｼｯｸM-PRO" w:hint="eastAsia"/>
          <w:szCs w:val="28"/>
        </w:rPr>
        <w:t>教育委員会・農業委員会</w:t>
      </w:r>
    </w:p>
    <w:p w:rsidR="001D2A91" w:rsidRPr="00081ED6" w:rsidRDefault="001D2A91" w:rsidP="001D2A91">
      <w:pPr>
        <w:adjustRightInd w:val="0"/>
        <w:snapToGrid w:val="0"/>
        <w:ind w:firstLineChars="300" w:firstLine="840"/>
        <w:textAlignment w:val="auto"/>
        <w:rPr>
          <w:rFonts w:ascii="HG丸ｺﾞｼｯｸM-PRO" w:eastAsia="HG丸ｺﾞｼｯｸM-PRO" w:hAnsi="HG丸ｺﾞｼｯｸM-PRO"/>
          <w:szCs w:val="28"/>
        </w:rPr>
      </w:pPr>
      <w:r w:rsidRPr="00081ED6">
        <w:rPr>
          <w:rFonts w:ascii="HG丸ｺﾞｼｯｸM-PRO" w:eastAsia="HG丸ｺﾞｼｯｸM-PRO" w:hAnsi="HG丸ｺﾞｼｯｸM-PRO" w:hint="eastAsia"/>
          <w:szCs w:val="28"/>
        </w:rPr>
        <w:t>津軽広域連合長</w:t>
      </w:r>
    </w:p>
    <w:p w:rsidR="001D2A91" w:rsidRPr="00081ED6" w:rsidRDefault="001D2A91" w:rsidP="001D2A91">
      <w:pPr>
        <w:adjustRightInd w:val="0"/>
        <w:snapToGrid w:val="0"/>
        <w:ind w:firstLineChars="300" w:firstLine="840"/>
        <w:textAlignment w:val="auto"/>
        <w:rPr>
          <w:rFonts w:ascii="HG丸ｺﾞｼｯｸM-PRO" w:eastAsia="HG丸ｺﾞｼｯｸM-PRO" w:hAnsi="HG丸ｺﾞｼｯｸM-PRO"/>
          <w:szCs w:val="28"/>
        </w:rPr>
      </w:pPr>
      <w:r w:rsidRPr="00081ED6">
        <w:rPr>
          <w:rFonts w:ascii="HG丸ｺﾞｼｯｸM-PRO" w:eastAsia="HG丸ｺﾞｼｯｸM-PRO" w:hAnsi="HG丸ｺﾞｼｯｸM-PRO" w:hint="eastAsia"/>
          <w:szCs w:val="28"/>
        </w:rPr>
        <w:t>弘前地区環境整備事務組合管理者</w:t>
      </w:r>
    </w:p>
    <w:p w:rsidR="001D2A91" w:rsidRPr="00081ED6" w:rsidRDefault="001D2A91" w:rsidP="001D2A91">
      <w:pPr>
        <w:adjustRightInd w:val="0"/>
        <w:snapToGrid w:val="0"/>
        <w:ind w:firstLineChars="300" w:firstLine="840"/>
        <w:textAlignment w:val="auto"/>
        <w:rPr>
          <w:rFonts w:ascii="HG丸ｺﾞｼｯｸM-PRO" w:eastAsia="HG丸ｺﾞｼｯｸM-PRO" w:hAnsi="HG丸ｺﾞｼｯｸM-PRO"/>
          <w:szCs w:val="28"/>
        </w:rPr>
      </w:pPr>
      <w:r w:rsidRPr="00081ED6">
        <w:rPr>
          <w:rFonts w:ascii="HG丸ｺﾞｼｯｸM-PRO" w:eastAsia="HG丸ｺﾞｼｯｸM-PRO" w:hAnsi="HG丸ｺﾞｼｯｸM-PRO" w:hint="eastAsia"/>
          <w:szCs w:val="28"/>
        </w:rPr>
        <w:t>弘前地区消防事務組合管理者・消防長</w:t>
      </w:r>
    </w:p>
    <w:p w:rsidR="00A8081D" w:rsidRDefault="001D2A91" w:rsidP="00A8081D">
      <w:pPr>
        <w:adjustRightInd w:val="0"/>
        <w:snapToGrid w:val="0"/>
        <w:ind w:firstLineChars="300" w:firstLine="840"/>
        <w:textAlignment w:val="auto"/>
        <w:rPr>
          <w:rFonts w:ascii="HG丸ｺﾞｼｯｸM-PRO" w:eastAsia="HG丸ｺﾞｼｯｸM-PRO" w:hAnsi="HG丸ｺﾞｼｯｸM-PRO"/>
          <w:szCs w:val="28"/>
        </w:rPr>
        <w:sectPr w:rsidR="00A8081D" w:rsidSect="00B21E0E">
          <w:headerReference w:type="even" r:id="rId8"/>
          <w:headerReference w:type="default" r:id="rId9"/>
          <w:footerReference w:type="even" r:id="rId10"/>
          <w:footerReference w:type="default" r:id="rId11"/>
          <w:headerReference w:type="first" r:id="rId12"/>
          <w:footerReference w:type="first" r:id="rId13"/>
          <w:pgSz w:w="11906" w:h="16838" w:code="9"/>
          <w:pgMar w:top="1985" w:right="1276" w:bottom="1418" w:left="1701" w:header="851" w:footer="737" w:gutter="0"/>
          <w:cols w:space="425"/>
          <w:titlePg/>
          <w:docGrid w:type="lines" w:linePitch="360"/>
        </w:sectPr>
      </w:pPr>
      <w:r w:rsidRPr="00081ED6">
        <w:rPr>
          <w:rFonts w:ascii="HG丸ｺﾞｼｯｸM-PRO" w:eastAsia="HG丸ｺﾞｼｯｸM-PRO" w:hAnsi="HG丸ｺﾞｼｯｸM-PRO" w:hint="eastAsia"/>
          <w:szCs w:val="28"/>
        </w:rPr>
        <w:t>津軽広域水道企業団企業長</w:t>
      </w:r>
    </w:p>
    <w:p w:rsidR="00A8081D" w:rsidRDefault="00A8081D" w:rsidP="002D241E">
      <w:pPr>
        <w:adjustRightInd w:val="0"/>
        <w:snapToGrid w:val="0"/>
        <w:textAlignment w:val="auto"/>
        <w:rPr>
          <w:rFonts w:ascii="HG丸ｺﾞｼｯｸM-PRO" w:eastAsia="HG丸ｺﾞｼｯｸM-PRO" w:hAnsi="HG丸ｺﾞｼｯｸM-PRO"/>
          <w:sz w:val="24"/>
        </w:rPr>
      </w:pPr>
    </w:p>
    <w:p w:rsidR="007B0329" w:rsidRDefault="007B0329">
      <w:pPr>
        <w:widowControl/>
        <w:jc w:val="left"/>
        <w:textAlignment w:val="auto"/>
        <w:rPr>
          <w:rFonts w:ascii="HG丸ｺﾞｼｯｸM-PRO" w:eastAsia="HG丸ｺﾞｼｯｸM-PRO" w:hAnsi="HG丸ｺﾞｼｯｸM-PRO"/>
          <w:sz w:val="24"/>
        </w:rPr>
        <w:sectPr w:rsidR="007B0329" w:rsidSect="007B0329">
          <w:pgSz w:w="11906" w:h="16838" w:code="9"/>
          <w:pgMar w:top="1985" w:right="1276" w:bottom="1418" w:left="1701" w:header="851" w:footer="992" w:gutter="0"/>
          <w:cols w:space="425"/>
          <w:titlePg/>
          <w:docGrid w:type="lines" w:linePitch="360"/>
        </w:sectPr>
      </w:pPr>
      <w:r>
        <w:rPr>
          <w:rFonts w:ascii="HG丸ｺﾞｼｯｸM-PRO" w:eastAsia="HG丸ｺﾞｼｯｸM-PRO" w:hAnsi="HG丸ｺﾞｼｯｸM-PRO"/>
          <w:sz w:val="24"/>
        </w:rPr>
        <w:br w:type="page"/>
      </w:r>
    </w:p>
    <w:p w:rsidR="001D2A91" w:rsidRPr="00CA2612" w:rsidRDefault="001D2A91" w:rsidP="007B0329">
      <w:pPr>
        <w:adjustRightInd w:val="0"/>
        <w:snapToGrid w:val="0"/>
        <w:spacing w:line="360" w:lineRule="exact"/>
        <w:ind w:firstLineChars="100" w:firstLine="241"/>
        <w:textAlignment w:val="auto"/>
        <w:rPr>
          <w:rFonts w:ascii="HG丸ｺﾞｼｯｸM-PRO" w:eastAsia="HG丸ｺﾞｼｯｸM-PRO" w:hAnsi="HG丸ｺﾞｼｯｸM-PRO"/>
          <w:sz w:val="24"/>
        </w:rPr>
      </w:pPr>
      <w:r w:rsidRPr="007B0329">
        <w:rPr>
          <w:rFonts w:ascii="HG丸ｺﾞｼｯｸM-PRO" w:eastAsia="HG丸ｺﾞｼｯｸM-PRO" w:hAnsi="HG丸ｺﾞｼｯｸM-PRO" w:hint="eastAsia"/>
          <w:b/>
          <w:sz w:val="24"/>
        </w:rPr>
        <w:lastRenderedPageBreak/>
        <w:t>弘前市における女性職員の活躍の推進に関する特定事業主行動計画（以下「本計</w:t>
      </w:r>
      <w:r w:rsidRPr="00CA2612">
        <w:rPr>
          <w:rFonts w:ascii="HG丸ｺﾞｼｯｸM-PRO" w:eastAsia="HG丸ｺﾞｼｯｸM-PRO" w:hAnsi="HG丸ｺﾞｼｯｸM-PRO" w:hint="eastAsia"/>
          <w:sz w:val="24"/>
        </w:rPr>
        <w:t>画」という。）は、女性の職業生活における活躍の推進に関する法律（平成27年法律第64号。以下「法」という。）第15条に基づき、弘前市長、弘前市議会議長、</w:t>
      </w:r>
      <w:r w:rsidR="000E36B3" w:rsidRPr="00CA2612">
        <w:rPr>
          <w:rFonts w:ascii="HG丸ｺﾞｼｯｸM-PRO" w:eastAsia="HG丸ｺﾞｼｯｸM-PRO" w:hAnsi="HG丸ｺﾞｼｯｸM-PRO" w:hint="eastAsia"/>
          <w:sz w:val="24"/>
        </w:rPr>
        <w:t>選挙管理委員会委員長、</w:t>
      </w:r>
      <w:r w:rsidRPr="00CA2612">
        <w:rPr>
          <w:rFonts w:ascii="HG丸ｺﾞｼｯｸM-PRO" w:eastAsia="HG丸ｺﾞｼｯｸM-PRO" w:hAnsi="HG丸ｺﾞｼｯｸM-PRO" w:hint="eastAsia"/>
          <w:sz w:val="24"/>
        </w:rPr>
        <w:t>代表監査委員</w:t>
      </w:r>
      <w:r w:rsidR="000E36B3" w:rsidRPr="00CA2612">
        <w:rPr>
          <w:rFonts w:ascii="HG丸ｺﾞｼｯｸM-PRO" w:eastAsia="HG丸ｺﾞｼｯｸM-PRO" w:hAnsi="HG丸ｺﾞｼｯｸM-PRO" w:hint="eastAsia"/>
          <w:sz w:val="24"/>
        </w:rPr>
        <w:t>、</w:t>
      </w:r>
      <w:r w:rsidRPr="00CA2612">
        <w:rPr>
          <w:rFonts w:ascii="HG丸ｺﾞｼｯｸM-PRO" w:eastAsia="HG丸ｺﾞｼｯｸM-PRO" w:hAnsi="HG丸ｺﾞｼｯｸM-PRO" w:hint="eastAsia"/>
          <w:sz w:val="24"/>
        </w:rPr>
        <w:t>教育委員会</w:t>
      </w:r>
      <w:r w:rsidR="00F37BCA">
        <w:rPr>
          <w:rFonts w:ascii="HG丸ｺﾞｼｯｸM-PRO" w:eastAsia="HG丸ｺﾞｼｯｸM-PRO" w:hAnsi="HG丸ｺﾞｼｯｸM-PRO" w:hint="eastAsia"/>
          <w:sz w:val="24"/>
        </w:rPr>
        <w:t>教育</w:t>
      </w:r>
      <w:r w:rsidR="000E36B3" w:rsidRPr="00CA2612">
        <w:rPr>
          <w:rFonts w:ascii="HG丸ｺﾞｼｯｸM-PRO" w:eastAsia="HG丸ｺﾞｼｯｸM-PRO" w:hAnsi="HG丸ｺﾞｼｯｸM-PRO" w:hint="eastAsia"/>
          <w:sz w:val="24"/>
        </w:rPr>
        <w:t>長、</w:t>
      </w:r>
      <w:r w:rsidRPr="00CA2612">
        <w:rPr>
          <w:rFonts w:ascii="HG丸ｺﾞｼｯｸM-PRO" w:eastAsia="HG丸ｺﾞｼｯｸM-PRO" w:hAnsi="HG丸ｺﾞｼｯｸM-PRO" w:hint="eastAsia"/>
          <w:sz w:val="24"/>
        </w:rPr>
        <w:t>農業委員会</w:t>
      </w:r>
      <w:r w:rsidR="000E36B3" w:rsidRPr="00CA2612">
        <w:rPr>
          <w:rFonts w:ascii="HG丸ｺﾞｼｯｸM-PRO" w:eastAsia="HG丸ｺﾞｼｯｸM-PRO" w:hAnsi="HG丸ｺﾞｼｯｸM-PRO" w:hint="eastAsia"/>
          <w:sz w:val="24"/>
        </w:rPr>
        <w:t>長、</w:t>
      </w:r>
      <w:r w:rsidRPr="00CA2612">
        <w:rPr>
          <w:rFonts w:ascii="HG丸ｺﾞｼｯｸM-PRO" w:eastAsia="HG丸ｺﾞｼｯｸM-PRO" w:hAnsi="HG丸ｺﾞｼｯｸM-PRO" w:hint="eastAsia"/>
          <w:sz w:val="24"/>
        </w:rPr>
        <w:t>津軽広域連合長</w:t>
      </w:r>
      <w:r w:rsidR="000E36B3" w:rsidRPr="00CA2612">
        <w:rPr>
          <w:rFonts w:ascii="HG丸ｺﾞｼｯｸM-PRO" w:eastAsia="HG丸ｺﾞｼｯｸM-PRO" w:hAnsi="HG丸ｺﾞｼｯｸM-PRO" w:hint="eastAsia"/>
          <w:sz w:val="24"/>
        </w:rPr>
        <w:t>、</w:t>
      </w:r>
      <w:r w:rsidRPr="00CA2612">
        <w:rPr>
          <w:rFonts w:ascii="HG丸ｺﾞｼｯｸM-PRO" w:eastAsia="HG丸ｺﾞｼｯｸM-PRO" w:hAnsi="HG丸ｺﾞｼｯｸM-PRO" w:hint="eastAsia"/>
          <w:sz w:val="24"/>
        </w:rPr>
        <w:t>弘前地区環境整備事務組合管理者、弘前地区消防事務組合管理者・消防長</w:t>
      </w:r>
      <w:r w:rsidR="000E36B3" w:rsidRPr="00CA2612">
        <w:rPr>
          <w:rFonts w:ascii="HG丸ｺﾞｼｯｸM-PRO" w:eastAsia="HG丸ｺﾞｼｯｸM-PRO" w:hAnsi="HG丸ｺﾞｼｯｸM-PRO" w:hint="eastAsia"/>
          <w:sz w:val="24"/>
        </w:rPr>
        <w:t>、</w:t>
      </w:r>
      <w:r w:rsidRPr="00CA2612">
        <w:rPr>
          <w:rFonts w:ascii="HG丸ｺﾞｼｯｸM-PRO" w:eastAsia="HG丸ｺﾞｼｯｸM-PRO" w:hAnsi="HG丸ｺﾞｼｯｸM-PRO" w:hint="eastAsia"/>
          <w:sz w:val="24"/>
        </w:rPr>
        <w:t>津軽広域水道企業団企業長が策定する特定事業主行動計画である。</w:t>
      </w:r>
    </w:p>
    <w:p w:rsidR="00931A8A" w:rsidRPr="00CA2612" w:rsidRDefault="00931A8A" w:rsidP="00CF2700">
      <w:pPr>
        <w:adjustRightInd w:val="0"/>
        <w:snapToGrid w:val="0"/>
        <w:spacing w:line="360" w:lineRule="exact"/>
        <w:ind w:firstLineChars="100" w:firstLine="240"/>
        <w:textAlignment w:val="auto"/>
        <w:rPr>
          <w:rFonts w:ascii="HG丸ｺﾞｼｯｸM-PRO" w:eastAsia="HG丸ｺﾞｼｯｸM-PRO" w:hAnsi="HG丸ｺﾞｼｯｸM-PRO"/>
          <w:sz w:val="24"/>
        </w:rPr>
      </w:pPr>
    </w:p>
    <w:p w:rsidR="00931A8A" w:rsidRPr="00CA2612" w:rsidRDefault="0031365C" w:rsidP="00CF2700">
      <w:pPr>
        <w:adjustRightInd w:val="0"/>
        <w:snapToGrid w:val="0"/>
        <w:spacing w:line="360" w:lineRule="exact"/>
        <w:textAlignment w:val="auto"/>
        <w:rPr>
          <w:rFonts w:ascii="HG丸ｺﾞｼｯｸM-PRO" w:eastAsia="HG丸ｺﾞｼｯｸM-PRO" w:hAnsi="HG丸ｺﾞｼｯｸM-PRO"/>
          <w:sz w:val="24"/>
        </w:rPr>
      </w:pPr>
      <w:r w:rsidRPr="00CA2612">
        <w:rPr>
          <w:rFonts w:ascii="HG丸ｺﾞｼｯｸM-PRO" w:eastAsia="HG丸ｺﾞｼｯｸM-PRO" w:hAnsi="HG丸ｺﾞｼｯｸM-PRO" w:hint="eastAsia"/>
          <w:sz w:val="24"/>
        </w:rPr>
        <w:t xml:space="preserve">　</w:t>
      </w:r>
      <w:r w:rsidR="00F53985" w:rsidRPr="00CA2612">
        <w:rPr>
          <w:rFonts w:ascii="HG丸ｺﾞｼｯｸM-PRO" w:eastAsia="HG丸ｺﾞｼｯｸM-PRO" w:hAnsi="HG丸ｺﾞｼｯｸM-PRO" w:hint="eastAsia"/>
          <w:sz w:val="24"/>
        </w:rPr>
        <w:t>「法」</w:t>
      </w:r>
      <w:r w:rsidRPr="00CA2612">
        <w:rPr>
          <w:rFonts w:ascii="HG丸ｺﾞｼｯｸM-PRO" w:eastAsia="HG丸ｺﾞｼｯｸM-PRO" w:hAnsi="HG丸ｺﾞｼｯｸM-PRO" w:hint="eastAsia"/>
          <w:sz w:val="24"/>
        </w:rPr>
        <w:t>の基本原則</w:t>
      </w:r>
    </w:p>
    <w:p w:rsidR="0031365C" w:rsidRPr="00CA2612" w:rsidRDefault="0031365C" w:rsidP="00CF2700">
      <w:pPr>
        <w:adjustRightInd w:val="0"/>
        <w:snapToGrid w:val="0"/>
        <w:spacing w:line="360" w:lineRule="exact"/>
        <w:ind w:left="425" w:hangingChars="177" w:hanging="425"/>
        <w:textAlignment w:val="auto"/>
        <w:rPr>
          <w:rFonts w:ascii="HG丸ｺﾞｼｯｸM-PRO" w:eastAsia="HG丸ｺﾞｼｯｸM-PRO" w:hAnsi="HG丸ｺﾞｼｯｸM-PRO"/>
          <w:sz w:val="24"/>
        </w:rPr>
      </w:pPr>
      <w:r w:rsidRPr="00CA2612">
        <w:rPr>
          <w:rFonts w:ascii="HG丸ｺﾞｼｯｸM-PRO" w:eastAsia="HG丸ｺﾞｼｯｸM-PRO" w:hAnsi="HG丸ｺﾞｼｯｸM-PRO" w:hint="eastAsia"/>
          <w:sz w:val="24"/>
        </w:rPr>
        <w:t xml:space="preserve">　①　女性に対する採用、昇進等の機会の積極的な提供及びその活用と、性別による固定的役割分担等を反映した職場慣行及ぼす影響への配慮が行われること</w:t>
      </w:r>
    </w:p>
    <w:p w:rsidR="0031365C" w:rsidRPr="00CA2612" w:rsidRDefault="0031365C" w:rsidP="00CF2700">
      <w:pPr>
        <w:adjustRightInd w:val="0"/>
        <w:snapToGrid w:val="0"/>
        <w:spacing w:line="360" w:lineRule="exact"/>
        <w:ind w:left="425" w:hangingChars="177" w:hanging="425"/>
        <w:textAlignment w:val="auto"/>
        <w:rPr>
          <w:rFonts w:ascii="HG丸ｺﾞｼｯｸM-PRO" w:eastAsia="HG丸ｺﾞｼｯｸM-PRO" w:hAnsi="HG丸ｺﾞｼｯｸM-PRO"/>
          <w:sz w:val="24"/>
        </w:rPr>
      </w:pPr>
      <w:r w:rsidRPr="00CA2612">
        <w:rPr>
          <w:rFonts w:ascii="HG丸ｺﾞｼｯｸM-PRO" w:eastAsia="HG丸ｺﾞｼｯｸM-PRO" w:hAnsi="HG丸ｺﾞｼｯｸM-PRO" w:hint="eastAsia"/>
          <w:sz w:val="24"/>
        </w:rPr>
        <w:t xml:space="preserve">　②　職業生活と家庭生活との両立を図るために必要な環境の整備により、職業生活と家庭生活との円滑かつ継続的な両立を可能にすること</w:t>
      </w:r>
    </w:p>
    <w:p w:rsidR="0031365C" w:rsidRDefault="0031365C" w:rsidP="00CF2700">
      <w:pPr>
        <w:adjustRightInd w:val="0"/>
        <w:snapToGrid w:val="0"/>
        <w:spacing w:line="360" w:lineRule="exact"/>
        <w:ind w:left="425" w:hangingChars="177" w:hanging="425"/>
        <w:textAlignment w:val="auto"/>
        <w:rPr>
          <w:rFonts w:ascii="HG丸ｺﾞｼｯｸM-PRO" w:eastAsia="HG丸ｺﾞｼｯｸM-PRO" w:hAnsi="HG丸ｺﾞｼｯｸM-PRO"/>
          <w:sz w:val="24"/>
        </w:rPr>
      </w:pPr>
      <w:r w:rsidRPr="00CA2612">
        <w:rPr>
          <w:rFonts w:ascii="HG丸ｺﾞｼｯｸM-PRO" w:eastAsia="HG丸ｺﾞｼｯｸM-PRO" w:hAnsi="HG丸ｺﾞｼｯｸM-PRO" w:hint="eastAsia"/>
          <w:sz w:val="24"/>
        </w:rPr>
        <w:t xml:space="preserve">　③</w:t>
      </w:r>
      <w:r w:rsidR="00F53985" w:rsidRPr="00CA2612">
        <w:rPr>
          <w:rFonts w:ascii="HG丸ｺﾞｼｯｸM-PRO" w:eastAsia="HG丸ｺﾞｼｯｸM-PRO" w:hAnsi="HG丸ｺﾞｼｯｸM-PRO" w:hint="eastAsia"/>
          <w:sz w:val="24"/>
        </w:rPr>
        <w:t xml:space="preserve">　</w:t>
      </w:r>
      <w:r w:rsidRPr="00CA2612">
        <w:rPr>
          <w:rFonts w:ascii="HG丸ｺﾞｼｯｸM-PRO" w:eastAsia="HG丸ｺﾞｼｯｸM-PRO" w:hAnsi="HG丸ｺﾞｼｯｸM-PRO" w:hint="eastAsia"/>
          <w:sz w:val="24"/>
        </w:rPr>
        <w:t>女性の職業生活と家庭生活との両立に関し、本人の意思が尊重されるべきこと</w:t>
      </w:r>
    </w:p>
    <w:p w:rsidR="0097142A" w:rsidRDefault="0097142A" w:rsidP="00CF2700">
      <w:pPr>
        <w:spacing w:line="360" w:lineRule="exact"/>
        <w:rPr>
          <w:rFonts w:asciiTheme="minorEastAsia" w:eastAsiaTheme="minorEastAsia" w:hAnsiTheme="minorEastAsia"/>
          <w:sz w:val="24"/>
        </w:rPr>
      </w:pPr>
    </w:p>
    <w:p w:rsidR="002D241E" w:rsidRPr="00670C43" w:rsidRDefault="002D241E" w:rsidP="00CF2700">
      <w:pPr>
        <w:spacing w:line="360" w:lineRule="exact"/>
        <w:rPr>
          <w:rFonts w:asciiTheme="minorEastAsia" w:eastAsiaTheme="minorEastAsia" w:hAnsiTheme="minorEastAsia"/>
          <w:sz w:val="24"/>
        </w:rPr>
      </w:pPr>
    </w:p>
    <w:p w:rsidR="000255D3" w:rsidRPr="00670C43" w:rsidRDefault="000255D3" w:rsidP="00CF2700">
      <w:pPr>
        <w:spacing w:line="360" w:lineRule="exact"/>
        <w:rPr>
          <w:rFonts w:asciiTheme="minorEastAsia" w:eastAsiaTheme="minorEastAsia" w:hAnsiTheme="minorEastAsia"/>
          <w:sz w:val="24"/>
        </w:rPr>
      </w:pPr>
      <w:r w:rsidRPr="00670C43">
        <w:rPr>
          <w:rFonts w:asciiTheme="minorEastAsia" w:eastAsiaTheme="minorEastAsia" w:hAnsiTheme="minorEastAsia" w:hint="eastAsia"/>
          <w:sz w:val="24"/>
          <w:bdr w:val="single" w:sz="4" w:space="0" w:color="auto"/>
        </w:rPr>
        <w:t>１．計画期間</w:t>
      </w:r>
      <w:r w:rsidRPr="00670C43">
        <w:rPr>
          <w:rFonts w:asciiTheme="minorEastAsia" w:eastAsiaTheme="minorEastAsia" w:hAnsiTheme="minorEastAsia" w:hint="eastAsia"/>
          <w:sz w:val="24"/>
        </w:rPr>
        <w:t xml:space="preserve"> </w:t>
      </w:r>
    </w:p>
    <w:p w:rsidR="000255D3" w:rsidRPr="00670C43" w:rsidRDefault="000255D3" w:rsidP="00CF2700">
      <w:pPr>
        <w:spacing w:line="360" w:lineRule="exact"/>
        <w:rPr>
          <w:rFonts w:asciiTheme="minorEastAsia" w:eastAsiaTheme="minorEastAsia" w:hAnsiTheme="minorEastAsia"/>
          <w:sz w:val="24"/>
        </w:rPr>
      </w:pPr>
    </w:p>
    <w:p w:rsidR="000255D3" w:rsidRPr="00670C43" w:rsidRDefault="000255D3" w:rsidP="00CF2700">
      <w:pPr>
        <w:spacing w:line="360" w:lineRule="exact"/>
        <w:ind w:firstLineChars="100" w:firstLine="240"/>
        <w:rPr>
          <w:rFonts w:asciiTheme="minorEastAsia" w:eastAsiaTheme="minorEastAsia" w:hAnsiTheme="minorEastAsia"/>
          <w:sz w:val="24"/>
        </w:rPr>
      </w:pPr>
      <w:r w:rsidRPr="00670C43">
        <w:rPr>
          <w:rFonts w:asciiTheme="minorEastAsia" w:eastAsiaTheme="minorEastAsia" w:hAnsiTheme="minorEastAsia" w:hint="eastAsia"/>
          <w:sz w:val="24"/>
        </w:rPr>
        <w:t>本計画の期間は、平成</w:t>
      </w:r>
      <w:r w:rsidR="0081264D">
        <w:rPr>
          <w:rFonts w:asciiTheme="minorEastAsia" w:eastAsiaTheme="minorEastAsia" w:hAnsiTheme="minorEastAsia" w:hint="eastAsia"/>
          <w:sz w:val="24"/>
        </w:rPr>
        <w:t>２８</w:t>
      </w:r>
      <w:r w:rsidRPr="00670C43">
        <w:rPr>
          <w:rFonts w:asciiTheme="minorEastAsia" w:eastAsiaTheme="minorEastAsia" w:hAnsiTheme="minorEastAsia" w:hint="eastAsia"/>
          <w:sz w:val="24"/>
        </w:rPr>
        <w:t>年４月１日から平成</w:t>
      </w:r>
      <w:r w:rsidR="00B40943" w:rsidRPr="00670C43">
        <w:rPr>
          <w:rFonts w:asciiTheme="minorEastAsia" w:eastAsiaTheme="minorEastAsia" w:hAnsiTheme="minorEastAsia" w:hint="eastAsia"/>
          <w:sz w:val="24"/>
        </w:rPr>
        <w:t>３２</w:t>
      </w:r>
      <w:r w:rsidRPr="00670C43">
        <w:rPr>
          <w:rFonts w:asciiTheme="minorEastAsia" w:eastAsiaTheme="minorEastAsia" w:hAnsiTheme="minorEastAsia" w:hint="eastAsia"/>
          <w:sz w:val="24"/>
        </w:rPr>
        <w:t>年３月</w:t>
      </w:r>
      <w:r w:rsidR="0081264D">
        <w:rPr>
          <w:rFonts w:asciiTheme="minorEastAsia" w:eastAsiaTheme="minorEastAsia" w:hAnsiTheme="minorEastAsia" w:hint="eastAsia"/>
          <w:sz w:val="24"/>
        </w:rPr>
        <w:t>３１</w:t>
      </w:r>
      <w:r w:rsidRPr="00670C43">
        <w:rPr>
          <w:rFonts w:asciiTheme="minorEastAsia" w:eastAsiaTheme="minorEastAsia" w:hAnsiTheme="minorEastAsia" w:hint="eastAsia"/>
          <w:sz w:val="24"/>
        </w:rPr>
        <w:t>日までの</w:t>
      </w:r>
      <w:r w:rsidR="00B40943" w:rsidRPr="00670C43">
        <w:rPr>
          <w:rFonts w:asciiTheme="minorEastAsia" w:eastAsiaTheme="minorEastAsia" w:hAnsiTheme="minorEastAsia" w:hint="eastAsia"/>
          <w:sz w:val="24"/>
        </w:rPr>
        <w:t>４年間を第１期とする</w:t>
      </w:r>
      <w:r w:rsidRPr="00670C43">
        <w:rPr>
          <w:rFonts w:asciiTheme="minorEastAsia" w:eastAsiaTheme="minorEastAsia" w:hAnsiTheme="minorEastAsia" w:hint="eastAsia"/>
          <w:sz w:val="24"/>
        </w:rPr>
        <w:t xml:space="preserve">。 </w:t>
      </w:r>
    </w:p>
    <w:p w:rsidR="000E36B3" w:rsidRPr="00670C43" w:rsidRDefault="00C43200" w:rsidP="00CF2700">
      <w:pPr>
        <w:spacing w:line="360" w:lineRule="exact"/>
        <w:ind w:firstLineChars="100" w:firstLine="240"/>
        <w:rPr>
          <w:rFonts w:asciiTheme="minorEastAsia" w:eastAsiaTheme="minorEastAsia" w:hAnsiTheme="minorEastAsia"/>
          <w:sz w:val="24"/>
        </w:rPr>
      </w:pPr>
      <w:r w:rsidRPr="00670C43">
        <w:rPr>
          <w:rFonts w:asciiTheme="minorEastAsia" w:eastAsiaTheme="minorEastAsia" w:hAnsiTheme="minorEastAsia" w:hint="eastAsia"/>
          <w:sz w:val="24"/>
        </w:rPr>
        <w:t>ただし、</w:t>
      </w:r>
      <w:r w:rsidR="000E36B3" w:rsidRPr="00670C43">
        <w:rPr>
          <w:rFonts w:asciiTheme="minorEastAsia" w:eastAsiaTheme="minorEastAsia" w:hAnsiTheme="minorEastAsia" w:hint="eastAsia"/>
          <w:sz w:val="24"/>
        </w:rPr>
        <w:t>法は平成３</w:t>
      </w:r>
      <w:r w:rsidRPr="00670C43">
        <w:rPr>
          <w:rFonts w:asciiTheme="minorEastAsia" w:eastAsiaTheme="minorEastAsia" w:hAnsiTheme="minorEastAsia" w:hint="eastAsia"/>
          <w:sz w:val="24"/>
        </w:rPr>
        <w:t>７</w:t>
      </w:r>
      <w:r w:rsidR="000E36B3" w:rsidRPr="00670C43">
        <w:rPr>
          <w:rFonts w:asciiTheme="minorEastAsia" w:eastAsiaTheme="minorEastAsia" w:hAnsiTheme="minorEastAsia" w:hint="eastAsia"/>
          <w:sz w:val="24"/>
        </w:rPr>
        <w:t>年度までの１０年間の時限立法であり、</w:t>
      </w:r>
      <w:r w:rsidRPr="00670C43">
        <w:rPr>
          <w:rFonts w:asciiTheme="minorEastAsia" w:eastAsiaTheme="minorEastAsia" w:hAnsiTheme="minorEastAsia" w:hint="eastAsia"/>
          <w:sz w:val="24"/>
        </w:rPr>
        <w:t>計画期間内の目標達成を目指すこと、及び計画の進捗を検証するため、見直しが必要な場合はこの限りではない。</w:t>
      </w:r>
    </w:p>
    <w:p w:rsidR="000255D3" w:rsidRPr="00670C43" w:rsidRDefault="000255D3" w:rsidP="00CF2700">
      <w:pPr>
        <w:spacing w:line="360" w:lineRule="exact"/>
        <w:rPr>
          <w:rFonts w:asciiTheme="minorEastAsia" w:eastAsiaTheme="minorEastAsia" w:hAnsiTheme="minorEastAsia"/>
          <w:sz w:val="24"/>
        </w:rPr>
      </w:pPr>
    </w:p>
    <w:p w:rsidR="00CF2700" w:rsidRPr="00670C43" w:rsidRDefault="00CF2700" w:rsidP="00CF2700">
      <w:pPr>
        <w:spacing w:line="360" w:lineRule="exact"/>
        <w:rPr>
          <w:rFonts w:asciiTheme="minorEastAsia" w:eastAsiaTheme="minorEastAsia" w:hAnsiTheme="minorEastAsia"/>
          <w:sz w:val="24"/>
        </w:rPr>
      </w:pPr>
    </w:p>
    <w:p w:rsidR="000255D3" w:rsidRPr="00670C43" w:rsidRDefault="000255D3" w:rsidP="00CF2700">
      <w:pPr>
        <w:spacing w:line="360" w:lineRule="exact"/>
        <w:rPr>
          <w:rFonts w:asciiTheme="minorEastAsia" w:eastAsiaTheme="minorEastAsia" w:hAnsiTheme="minorEastAsia"/>
          <w:sz w:val="24"/>
        </w:rPr>
      </w:pPr>
      <w:r w:rsidRPr="00670C43">
        <w:rPr>
          <w:rFonts w:asciiTheme="minorEastAsia" w:eastAsiaTheme="minorEastAsia" w:hAnsiTheme="minorEastAsia" w:hint="eastAsia"/>
          <w:sz w:val="24"/>
          <w:bdr w:val="single" w:sz="4" w:space="0" w:color="auto"/>
        </w:rPr>
        <w:t>２．女性職員の活躍の推進に向けた体制整備等</w:t>
      </w:r>
      <w:r w:rsidRPr="00670C43">
        <w:rPr>
          <w:rFonts w:asciiTheme="minorEastAsia" w:eastAsiaTheme="minorEastAsia" w:hAnsiTheme="minorEastAsia" w:hint="eastAsia"/>
          <w:sz w:val="24"/>
        </w:rPr>
        <w:t xml:space="preserve"> </w:t>
      </w:r>
    </w:p>
    <w:p w:rsidR="000255D3" w:rsidRPr="00670C43" w:rsidRDefault="000255D3" w:rsidP="00CF2700">
      <w:pPr>
        <w:spacing w:line="360" w:lineRule="exact"/>
        <w:rPr>
          <w:rFonts w:asciiTheme="minorEastAsia" w:eastAsiaTheme="minorEastAsia" w:hAnsiTheme="minorEastAsia"/>
          <w:sz w:val="24"/>
        </w:rPr>
      </w:pPr>
    </w:p>
    <w:p w:rsidR="000255D3" w:rsidRPr="00670C43" w:rsidRDefault="00A6584C" w:rsidP="00CF2700">
      <w:pPr>
        <w:spacing w:line="360" w:lineRule="exact"/>
        <w:rPr>
          <w:rFonts w:asciiTheme="minorEastAsia" w:eastAsiaTheme="minorEastAsia" w:hAnsiTheme="minorEastAsia"/>
          <w:sz w:val="24"/>
        </w:rPr>
      </w:pPr>
      <w:r w:rsidRPr="00670C43">
        <w:rPr>
          <w:rFonts w:asciiTheme="minorEastAsia" w:eastAsiaTheme="minorEastAsia" w:hAnsiTheme="minorEastAsia" w:hint="eastAsia"/>
          <w:sz w:val="24"/>
        </w:rPr>
        <w:t xml:space="preserve">　</w:t>
      </w:r>
      <w:r w:rsidR="000255D3" w:rsidRPr="00670C43">
        <w:rPr>
          <w:rFonts w:asciiTheme="minorEastAsia" w:eastAsiaTheme="minorEastAsia" w:hAnsiTheme="minorEastAsia" w:hint="eastAsia"/>
          <w:sz w:val="24"/>
        </w:rPr>
        <w:t>本市では、組織全体で継続的に女性職員の活躍を推進するため、本計画の策定・変更、本計画に基づく取組の実施状況・数値目標の達成状況の点検・評価等について</w:t>
      </w:r>
      <w:r w:rsidRPr="00670C43">
        <w:rPr>
          <w:rFonts w:asciiTheme="minorEastAsia" w:eastAsiaTheme="minorEastAsia" w:hAnsiTheme="minorEastAsia" w:hint="eastAsia"/>
          <w:sz w:val="24"/>
        </w:rPr>
        <w:t>関係部署と連携し、必要に応じて</w:t>
      </w:r>
      <w:r w:rsidR="000255D3" w:rsidRPr="00670C43">
        <w:rPr>
          <w:rFonts w:asciiTheme="minorEastAsia" w:eastAsiaTheme="minorEastAsia" w:hAnsiTheme="minorEastAsia" w:hint="eastAsia"/>
          <w:sz w:val="24"/>
        </w:rPr>
        <w:t>協議</w:t>
      </w:r>
      <w:r w:rsidRPr="00670C43">
        <w:rPr>
          <w:rFonts w:asciiTheme="minorEastAsia" w:eastAsiaTheme="minorEastAsia" w:hAnsiTheme="minorEastAsia" w:hint="eastAsia"/>
          <w:sz w:val="24"/>
        </w:rPr>
        <w:t>等</w:t>
      </w:r>
      <w:r w:rsidR="000255D3" w:rsidRPr="00670C43">
        <w:rPr>
          <w:rFonts w:asciiTheme="minorEastAsia" w:eastAsiaTheme="minorEastAsia" w:hAnsiTheme="minorEastAsia" w:hint="eastAsia"/>
          <w:sz w:val="24"/>
        </w:rPr>
        <w:t>を行う。</w:t>
      </w:r>
    </w:p>
    <w:p w:rsidR="000255D3" w:rsidRPr="00670C43" w:rsidRDefault="000255D3" w:rsidP="00CF2700">
      <w:pPr>
        <w:spacing w:line="360" w:lineRule="exact"/>
        <w:rPr>
          <w:rFonts w:asciiTheme="minorEastAsia" w:eastAsiaTheme="minorEastAsia" w:hAnsiTheme="minorEastAsia"/>
          <w:sz w:val="24"/>
        </w:rPr>
      </w:pPr>
    </w:p>
    <w:p w:rsidR="000255D3" w:rsidRPr="00670C43" w:rsidRDefault="000255D3" w:rsidP="00CF2700">
      <w:pPr>
        <w:spacing w:line="360" w:lineRule="exact"/>
        <w:rPr>
          <w:rFonts w:asciiTheme="minorEastAsia" w:eastAsiaTheme="minorEastAsia" w:hAnsiTheme="minorEastAsia"/>
          <w:sz w:val="24"/>
        </w:rPr>
      </w:pPr>
    </w:p>
    <w:p w:rsidR="000255D3" w:rsidRPr="00670C43" w:rsidRDefault="000255D3" w:rsidP="00CF2700">
      <w:pPr>
        <w:spacing w:line="360" w:lineRule="exact"/>
        <w:rPr>
          <w:rFonts w:asciiTheme="minorEastAsia" w:eastAsiaTheme="minorEastAsia" w:hAnsiTheme="minorEastAsia"/>
          <w:sz w:val="24"/>
        </w:rPr>
      </w:pPr>
      <w:r w:rsidRPr="00670C43">
        <w:rPr>
          <w:rFonts w:asciiTheme="minorEastAsia" w:eastAsiaTheme="minorEastAsia" w:hAnsiTheme="minorEastAsia" w:hint="eastAsia"/>
          <w:sz w:val="24"/>
          <w:bdr w:val="single" w:sz="4" w:space="0" w:color="auto"/>
        </w:rPr>
        <w:t>３．女性職員の活躍の推進に向けた数値目標</w:t>
      </w:r>
      <w:r w:rsidRPr="00670C43">
        <w:rPr>
          <w:rFonts w:asciiTheme="minorEastAsia" w:eastAsiaTheme="minorEastAsia" w:hAnsiTheme="minorEastAsia" w:hint="eastAsia"/>
          <w:sz w:val="24"/>
        </w:rPr>
        <w:t xml:space="preserve"> </w:t>
      </w:r>
    </w:p>
    <w:p w:rsidR="000255D3" w:rsidRPr="00670C43" w:rsidRDefault="000255D3" w:rsidP="00CF2700">
      <w:pPr>
        <w:spacing w:line="360" w:lineRule="exact"/>
        <w:rPr>
          <w:rFonts w:asciiTheme="minorEastAsia" w:eastAsiaTheme="minorEastAsia" w:hAnsiTheme="minorEastAsia"/>
          <w:sz w:val="24"/>
        </w:rPr>
      </w:pPr>
    </w:p>
    <w:p w:rsidR="000255D3" w:rsidRPr="00670C43" w:rsidRDefault="000255D3" w:rsidP="00522C7E">
      <w:pPr>
        <w:spacing w:line="360" w:lineRule="exact"/>
        <w:ind w:firstLineChars="100" w:firstLine="240"/>
        <w:rPr>
          <w:rFonts w:asciiTheme="minorEastAsia" w:eastAsiaTheme="minorEastAsia" w:hAnsiTheme="minorEastAsia"/>
          <w:sz w:val="24"/>
        </w:rPr>
      </w:pPr>
      <w:r w:rsidRPr="00670C43">
        <w:rPr>
          <w:rFonts w:asciiTheme="minorEastAsia" w:eastAsiaTheme="minorEastAsia" w:hAnsiTheme="minorEastAsia" w:hint="eastAsia"/>
          <w:sz w:val="24"/>
        </w:rPr>
        <w:t>法第</w:t>
      </w:r>
      <w:r w:rsidR="00421036">
        <w:rPr>
          <w:rFonts w:asciiTheme="minorEastAsia" w:eastAsiaTheme="minorEastAsia" w:hAnsiTheme="minorEastAsia" w:hint="eastAsia"/>
          <w:sz w:val="24"/>
        </w:rPr>
        <w:t>１５</w:t>
      </w:r>
      <w:r w:rsidRPr="00670C43">
        <w:rPr>
          <w:rFonts w:asciiTheme="minorEastAsia" w:eastAsiaTheme="minorEastAsia" w:hAnsiTheme="minorEastAsia" w:hint="eastAsia"/>
          <w:sz w:val="24"/>
        </w:rPr>
        <w:t>条第３項及び女性の職業生活における活躍の推進に関する法律に基づく特定事業主行動計画の策定等に係る内閣府令（平成27年内閣府令第61号。以下「内閣府令」という。）第２条に基づき、市長部局、</w:t>
      </w:r>
      <w:r w:rsidR="005C4F0C" w:rsidRPr="00670C43">
        <w:rPr>
          <w:rFonts w:asciiTheme="minorEastAsia" w:eastAsiaTheme="minorEastAsia" w:hAnsiTheme="minorEastAsia" w:hint="eastAsia"/>
          <w:sz w:val="24"/>
        </w:rPr>
        <w:t>弘前</w:t>
      </w:r>
      <w:r w:rsidRPr="00670C43">
        <w:rPr>
          <w:rFonts w:asciiTheme="minorEastAsia" w:eastAsiaTheme="minorEastAsia" w:hAnsiTheme="minorEastAsia" w:hint="eastAsia"/>
          <w:sz w:val="24"/>
        </w:rPr>
        <w:t>市</w:t>
      </w:r>
      <w:r w:rsidR="005C4F0C" w:rsidRPr="00670C43">
        <w:rPr>
          <w:rFonts w:asciiTheme="minorEastAsia" w:eastAsiaTheme="minorEastAsia" w:hAnsiTheme="minorEastAsia" w:hint="eastAsia"/>
          <w:sz w:val="24"/>
        </w:rPr>
        <w:t>議会</w:t>
      </w:r>
      <w:r w:rsidRPr="00670C43">
        <w:rPr>
          <w:rFonts w:asciiTheme="minorEastAsia" w:eastAsiaTheme="minorEastAsia" w:hAnsiTheme="minorEastAsia" w:hint="eastAsia"/>
          <w:sz w:val="24"/>
        </w:rPr>
        <w:t>、</w:t>
      </w:r>
      <w:r w:rsidR="005C4F0C" w:rsidRPr="00670C43">
        <w:rPr>
          <w:rFonts w:asciiTheme="minorEastAsia" w:eastAsiaTheme="minorEastAsia" w:hAnsiTheme="minorEastAsia" w:hint="eastAsia"/>
          <w:sz w:val="24"/>
        </w:rPr>
        <w:t>弘前市選挙管理委員会、</w:t>
      </w:r>
      <w:r w:rsidR="005C4F0C" w:rsidRPr="00670C43">
        <w:rPr>
          <w:rFonts w:asciiTheme="minorEastAsia" w:eastAsiaTheme="minorEastAsia" w:hAnsiTheme="minorEastAsia" w:hint="eastAsia"/>
          <w:sz w:val="24"/>
        </w:rPr>
        <w:lastRenderedPageBreak/>
        <w:t>弘前市監査委員、弘前市教育委員会、農業委員会、津軽広域連合、弘前地区環境整備事務組合、弘前地区消防事務組合、津軽広域水道企業団の</w:t>
      </w:r>
      <w:r w:rsidR="00F240FF" w:rsidRPr="00670C43">
        <w:rPr>
          <w:rFonts w:asciiTheme="minorEastAsia" w:eastAsiaTheme="minorEastAsia" w:hAnsiTheme="minorEastAsia" w:hint="eastAsia"/>
          <w:sz w:val="24"/>
        </w:rPr>
        <w:t>各事業主</w:t>
      </w:r>
      <w:r w:rsidR="005C4F0C" w:rsidRPr="00670C43">
        <w:rPr>
          <w:rFonts w:asciiTheme="minorEastAsia" w:eastAsiaTheme="minorEastAsia" w:hAnsiTheme="minorEastAsia" w:hint="eastAsia"/>
          <w:sz w:val="24"/>
        </w:rPr>
        <w:t>事務担当</w:t>
      </w:r>
      <w:r w:rsidRPr="00670C43">
        <w:rPr>
          <w:rFonts w:asciiTheme="minorEastAsia" w:eastAsiaTheme="minorEastAsia" w:hAnsiTheme="minorEastAsia" w:hint="eastAsia"/>
          <w:sz w:val="24"/>
        </w:rPr>
        <w:t>において、</w:t>
      </w:r>
      <w:r w:rsidR="005C4F0C" w:rsidRPr="00670C43">
        <w:rPr>
          <w:rFonts w:asciiTheme="minorEastAsia" w:eastAsiaTheme="minorEastAsia" w:hAnsiTheme="minorEastAsia" w:hint="eastAsia"/>
          <w:sz w:val="24"/>
        </w:rPr>
        <w:t>一体的又は</w:t>
      </w:r>
      <w:r w:rsidR="007E264D">
        <w:rPr>
          <w:rFonts w:asciiTheme="minorEastAsia" w:eastAsiaTheme="minorEastAsia" w:hAnsiTheme="minorEastAsia" w:hint="eastAsia"/>
          <w:sz w:val="24"/>
        </w:rPr>
        <w:t>まとまりごと</w:t>
      </w:r>
      <w:r w:rsidR="005C4F0C" w:rsidRPr="00670C43">
        <w:rPr>
          <w:rFonts w:asciiTheme="minorEastAsia" w:eastAsiaTheme="minorEastAsia" w:hAnsiTheme="minorEastAsia" w:hint="eastAsia"/>
          <w:sz w:val="24"/>
        </w:rPr>
        <w:t>に</w:t>
      </w:r>
      <w:r w:rsidRPr="00670C43">
        <w:rPr>
          <w:rFonts w:asciiTheme="minorEastAsia" w:eastAsiaTheme="minorEastAsia" w:hAnsiTheme="minorEastAsia" w:hint="eastAsia"/>
          <w:sz w:val="24"/>
        </w:rPr>
        <w:t xml:space="preserve">女性職員の職業生活における活躍に関する状況を把握し、改善すべき事情について分析を行った。当該課題分析の結果、女性職員の活躍を推進するため、次のとおり目標を設定する。 </w:t>
      </w:r>
    </w:p>
    <w:p w:rsidR="00EE4835" w:rsidRDefault="00EE4835" w:rsidP="00F65391">
      <w:pPr>
        <w:spacing w:line="360" w:lineRule="exact"/>
        <w:ind w:left="240" w:hangingChars="100" w:hanging="240"/>
        <w:rPr>
          <w:rFonts w:asciiTheme="minorEastAsia" w:eastAsiaTheme="minorEastAsia" w:hAnsiTheme="minorEastAsia"/>
          <w:sz w:val="24"/>
        </w:rPr>
      </w:pPr>
    </w:p>
    <w:p w:rsidR="00522C7E" w:rsidRDefault="00522C7E" w:rsidP="00522C7E">
      <w:pPr>
        <w:spacing w:line="360" w:lineRule="exac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上記実施機関のうち、本計画においては、市長部局をはじめとする弘前地区消防事務組合を除く機関を</w:t>
      </w:r>
      <w:r w:rsidR="00757024">
        <w:rPr>
          <w:rFonts w:asciiTheme="minorEastAsia" w:eastAsiaTheme="minorEastAsia" w:hAnsiTheme="minorEastAsia" w:hint="eastAsia"/>
          <w:sz w:val="24"/>
        </w:rPr>
        <w:t>[</w:t>
      </w:r>
      <w:r>
        <w:rPr>
          <w:rFonts w:asciiTheme="minorEastAsia" w:eastAsiaTheme="minorEastAsia" w:hAnsiTheme="minorEastAsia" w:hint="eastAsia"/>
          <w:sz w:val="24"/>
        </w:rPr>
        <w:t>市長部局等</w:t>
      </w:r>
      <w:r w:rsidR="00757024">
        <w:rPr>
          <w:rFonts w:asciiTheme="minorEastAsia" w:eastAsiaTheme="minorEastAsia" w:hAnsiTheme="minorEastAsia" w:hint="eastAsia"/>
          <w:sz w:val="24"/>
        </w:rPr>
        <w:t>]</w:t>
      </w:r>
      <w:r>
        <w:rPr>
          <w:rFonts w:asciiTheme="minorEastAsia" w:eastAsiaTheme="minorEastAsia" w:hAnsiTheme="minorEastAsia" w:hint="eastAsia"/>
          <w:sz w:val="24"/>
        </w:rPr>
        <w:t>と、弘前地区消防事務組合を</w:t>
      </w:r>
      <w:r w:rsidR="00757024">
        <w:rPr>
          <w:rFonts w:asciiTheme="minorEastAsia" w:eastAsiaTheme="minorEastAsia" w:hAnsiTheme="minorEastAsia" w:hint="eastAsia"/>
          <w:sz w:val="24"/>
        </w:rPr>
        <w:t>[</w:t>
      </w:r>
      <w:r>
        <w:rPr>
          <w:rFonts w:asciiTheme="minorEastAsia" w:eastAsiaTheme="minorEastAsia" w:hAnsiTheme="minorEastAsia" w:hint="eastAsia"/>
          <w:sz w:val="24"/>
        </w:rPr>
        <w:t>消防</w:t>
      </w:r>
      <w:r w:rsidR="00757024">
        <w:rPr>
          <w:rFonts w:asciiTheme="minorEastAsia" w:eastAsiaTheme="minorEastAsia" w:hAnsiTheme="minorEastAsia" w:hint="eastAsia"/>
          <w:sz w:val="24"/>
        </w:rPr>
        <w:t>]</w:t>
      </w:r>
      <w:r>
        <w:rPr>
          <w:rFonts w:asciiTheme="minorEastAsia" w:eastAsiaTheme="minorEastAsia" w:hAnsiTheme="minorEastAsia" w:hint="eastAsia"/>
          <w:sz w:val="24"/>
        </w:rPr>
        <w:t>と表記する。</w:t>
      </w:r>
    </w:p>
    <w:p w:rsidR="002D241E" w:rsidRDefault="002D241E" w:rsidP="00F65391">
      <w:pPr>
        <w:spacing w:line="360" w:lineRule="exact"/>
        <w:ind w:left="240" w:hangingChars="100" w:hanging="240"/>
        <w:rPr>
          <w:rFonts w:asciiTheme="minorEastAsia" w:eastAsiaTheme="minorEastAsia" w:hAnsiTheme="minorEastAsia"/>
          <w:sz w:val="24"/>
        </w:rPr>
      </w:pPr>
    </w:p>
    <w:p w:rsidR="00C51B43" w:rsidRDefault="00C51B43" w:rsidP="00F65391">
      <w:pPr>
        <w:spacing w:line="360" w:lineRule="exact"/>
        <w:ind w:left="240" w:hangingChars="100" w:hanging="240"/>
        <w:rPr>
          <w:rFonts w:asciiTheme="minorEastAsia" w:eastAsiaTheme="minorEastAsia" w:hAnsiTheme="minorEastAsia"/>
          <w:sz w:val="24"/>
        </w:rPr>
      </w:pPr>
    </w:p>
    <w:p w:rsidR="002D241E" w:rsidRDefault="002D241E" w:rsidP="00F65391">
      <w:pPr>
        <w:spacing w:line="360" w:lineRule="exact"/>
        <w:ind w:left="240" w:hangingChars="100" w:hanging="240"/>
        <w:rPr>
          <w:rFonts w:asciiTheme="minorEastAsia" w:eastAsiaTheme="minorEastAsia" w:hAnsiTheme="minorEastAsia"/>
          <w:sz w:val="24"/>
        </w:rPr>
      </w:pPr>
    </w:p>
    <w:p w:rsidR="00C73CEF" w:rsidRDefault="00C73CEF" w:rsidP="00F65391">
      <w:pPr>
        <w:spacing w:line="360" w:lineRule="exact"/>
        <w:ind w:left="240" w:hangingChars="100" w:hanging="240"/>
        <w:rPr>
          <w:rFonts w:asciiTheme="minorEastAsia" w:eastAsiaTheme="minorEastAsia" w:hAnsiTheme="minorEastAsia"/>
          <w:sz w:val="24"/>
        </w:rPr>
      </w:pPr>
    </w:p>
    <w:p w:rsidR="002D241E" w:rsidRPr="00670C43" w:rsidRDefault="00A47CCB" w:rsidP="00F65391">
      <w:pPr>
        <w:spacing w:line="360" w:lineRule="exac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[市長部局等]</w:t>
      </w:r>
    </w:p>
    <w:p w:rsidR="00BD7FB5" w:rsidRPr="00670C43" w:rsidRDefault="000255D3" w:rsidP="00BD7FB5">
      <w:pPr>
        <w:jc w:val="left"/>
        <w:rPr>
          <w:rFonts w:asciiTheme="minorEastAsia" w:eastAsiaTheme="minorEastAsia" w:hAnsiTheme="minorEastAsia"/>
          <w:sz w:val="24"/>
        </w:rPr>
      </w:pPr>
      <w:r w:rsidRPr="00670C43">
        <w:rPr>
          <w:rFonts w:asciiTheme="minorEastAsia" w:eastAsiaTheme="minorEastAsia" w:hAnsiTheme="minorEastAsia" w:hint="eastAsia"/>
          <w:sz w:val="24"/>
        </w:rPr>
        <w:t>（１）</w:t>
      </w:r>
      <w:r w:rsidR="00035551" w:rsidRPr="00670C43">
        <w:rPr>
          <w:rFonts w:asciiTheme="minorEastAsia" w:eastAsiaTheme="minorEastAsia" w:hAnsiTheme="minorEastAsia" w:hint="eastAsia"/>
          <w:sz w:val="24"/>
        </w:rPr>
        <w:t xml:space="preserve">　</w:t>
      </w:r>
      <w:r w:rsidR="00A47CCB">
        <w:rPr>
          <w:rFonts w:asciiTheme="minorEastAsia" w:eastAsiaTheme="minorEastAsia" w:hAnsiTheme="minorEastAsia" w:hint="eastAsia"/>
          <w:sz w:val="24"/>
        </w:rPr>
        <w:t>採用の女性割合</w:t>
      </w:r>
    </w:p>
    <w:p w:rsidR="00670C43" w:rsidRDefault="00BD7FB5" w:rsidP="00894615">
      <w:pPr>
        <w:ind w:leftChars="200" w:left="560" w:firstLineChars="100" w:firstLine="240"/>
        <w:jc w:val="left"/>
        <w:rPr>
          <w:rFonts w:asciiTheme="minorEastAsia" w:eastAsiaTheme="minorEastAsia" w:hAnsiTheme="minorEastAsia"/>
          <w:sz w:val="24"/>
        </w:rPr>
      </w:pPr>
      <w:r w:rsidRPr="00670C43">
        <w:rPr>
          <w:rFonts w:asciiTheme="minorEastAsia" w:eastAsiaTheme="minorEastAsia" w:hAnsiTheme="minorEastAsia" w:hint="eastAsia"/>
          <w:sz w:val="24"/>
        </w:rPr>
        <w:t>平成２６</w:t>
      </w:r>
      <w:r w:rsidR="00035551" w:rsidRPr="00670C43">
        <w:rPr>
          <w:rFonts w:asciiTheme="minorEastAsia" w:eastAsiaTheme="minorEastAsia" w:hAnsiTheme="minorEastAsia" w:hint="eastAsia"/>
          <w:sz w:val="24"/>
        </w:rPr>
        <w:t>年４月１日の割愛を除く新規採用職員は</w:t>
      </w:r>
      <w:r w:rsidR="00522C7E">
        <w:rPr>
          <w:rFonts w:asciiTheme="minorEastAsia" w:eastAsiaTheme="minorEastAsia" w:hAnsiTheme="minorEastAsia" w:hint="eastAsia"/>
          <w:sz w:val="24"/>
        </w:rPr>
        <w:t>７０</w:t>
      </w:r>
      <w:r w:rsidR="00670C43" w:rsidRPr="00670C43">
        <w:rPr>
          <w:rFonts w:asciiTheme="minorEastAsia" w:eastAsiaTheme="minorEastAsia" w:hAnsiTheme="minorEastAsia" w:hint="eastAsia"/>
          <w:sz w:val="24"/>
        </w:rPr>
        <w:t>人</w:t>
      </w:r>
      <w:r w:rsidR="00035551" w:rsidRPr="00670C43">
        <w:rPr>
          <w:rFonts w:asciiTheme="minorEastAsia" w:eastAsiaTheme="minorEastAsia" w:hAnsiTheme="minorEastAsia" w:hint="eastAsia"/>
          <w:sz w:val="24"/>
        </w:rPr>
        <w:t>で</w:t>
      </w:r>
      <w:r w:rsidR="00522C7E">
        <w:rPr>
          <w:rFonts w:asciiTheme="minorEastAsia" w:eastAsiaTheme="minorEastAsia" w:hAnsiTheme="minorEastAsia" w:hint="eastAsia"/>
          <w:sz w:val="24"/>
        </w:rPr>
        <w:t>あり</w:t>
      </w:r>
      <w:r w:rsidR="00035551" w:rsidRPr="00670C43">
        <w:rPr>
          <w:rFonts w:asciiTheme="minorEastAsia" w:eastAsiaTheme="minorEastAsia" w:hAnsiTheme="minorEastAsia" w:hint="eastAsia"/>
          <w:sz w:val="24"/>
        </w:rPr>
        <w:t>、うち女性は</w:t>
      </w:r>
      <w:r w:rsidR="00522C7E">
        <w:rPr>
          <w:rFonts w:asciiTheme="minorEastAsia" w:eastAsiaTheme="minorEastAsia" w:hAnsiTheme="minorEastAsia" w:hint="eastAsia"/>
          <w:sz w:val="24"/>
        </w:rPr>
        <w:t>３２</w:t>
      </w:r>
      <w:r w:rsidR="00670C43" w:rsidRPr="00670C43">
        <w:rPr>
          <w:rFonts w:asciiTheme="minorEastAsia" w:eastAsiaTheme="minorEastAsia" w:hAnsiTheme="minorEastAsia" w:hint="eastAsia"/>
          <w:sz w:val="24"/>
        </w:rPr>
        <w:t>人</w:t>
      </w:r>
      <w:r w:rsidR="00522C7E">
        <w:rPr>
          <w:rFonts w:asciiTheme="minorEastAsia" w:eastAsiaTheme="minorEastAsia" w:hAnsiTheme="minorEastAsia" w:hint="eastAsia"/>
          <w:sz w:val="24"/>
        </w:rPr>
        <w:t>で</w:t>
      </w:r>
      <w:r w:rsidR="00C31DF5">
        <w:rPr>
          <w:rFonts w:asciiTheme="minorEastAsia" w:eastAsiaTheme="minorEastAsia" w:hAnsiTheme="minorEastAsia" w:hint="eastAsia"/>
          <w:sz w:val="24"/>
        </w:rPr>
        <w:t>、</w:t>
      </w:r>
      <w:r w:rsidR="00522C7E">
        <w:rPr>
          <w:rFonts w:asciiTheme="minorEastAsia" w:eastAsiaTheme="minorEastAsia" w:hAnsiTheme="minorEastAsia" w:hint="eastAsia"/>
          <w:sz w:val="24"/>
        </w:rPr>
        <w:t>４５．７</w:t>
      </w:r>
      <w:r w:rsidR="003F71B9" w:rsidRPr="00670C43">
        <w:rPr>
          <w:rFonts w:asciiTheme="minorEastAsia" w:eastAsiaTheme="minorEastAsia" w:hAnsiTheme="minorEastAsia" w:hint="eastAsia"/>
          <w:sz w:val="24"/>
        </w:rPr>
        <w:t>％</w:t>
      </w:r>
      <w:r w:rsidR="00247689">
        <w:rPr>
          <w:rFonts w:asciiTheme="minorEastAsia" w:eastAsiaTheme="minorEastAsia" w:hAnsiTheme="minorEastAsia" w:hint="eastAsia"/>
          <w:sz w:val="24"/>
        </w:rPr>
        <w:t>と、ほぼ拮抗している</w:t>
      </w:r>
      <w:r w:rsidR="00035551" w:rsidRPr="00670C43">
        <w:rPr>
          <w:rFonts w:asciiTheme="minorEastAsia" w:eastAsiaTheme="minorEastAsia" w:hAnsiTheme="minorEastAsia" w:hint="eastAsia"/>
          <w:sz w:val="24"/>
        </w:rPr>
        <w:t>。</w:t>
      </w:r>
    </w:p>
    <w:p w:rsidR="00F142D4" w:rsidRPr="001418BA" w:rsidRDefault="00F142D4" w:rsidP="00F142D4">
      <w:pPr>
        <w:ind w:leftChars="250" w:left="910" w:hangingChars="100" w:hanging="210"/>
        <w:jc w:val="left"/>
        <w:rPr>
          <w:rFonts w:asciiTheme="minorEastAsia" w:eastAsiaTheme="minorEastAsia" w:hAnsiTheme="minorEastAsia"/>
          <w:sz w:val="21"/>
          <w:szCs w:val="21"/>
        </w:rPr>
      </w:pPr>
      <w:r w:rsidRPr="006D24CA">
        <w:rPr>
          <w:rFonts w:asciiTheme="minorEastAsia" w:eastAsiaTheme="minorEastAsia" w:hAnsiTheme="minorEastAsia" w:hint="eastAsia"/>
          <w:sz w:val="21"/>
          <w:szCs w:val="21"/>
        </w:rPr>
        <w:t xml:space="preserve">※　</w:t>
      </w:r>
      <w:r w:rsidR="006D24CA" w:rsidRPr="006D24CA">
        <w:rPr>
          <w:rFonts w:asciiTheme="minorEastAsia" w:eastAsiaTheme="minorEastAsia" w:hAnsiTheme="minorEastAsia" w:hint="eastAsia"/>
          <w:sz w:val="21"/>
          <w:szCs w:val="21"/>
        </w:rPr>
        <w:t>上記の数値について、</w:t>
      </w:r>
      <w:r w:rsidRPr="006D24CA">
        <w:rPr>
          <w:rFonts w:asciiTheme="minorEastAsia" w:eastAsiaTheme="minorEastAsia" w:hAnsiTheme="minorEastAsia" w:hint="eastAsia"/>
          <w:sz w:val="21"/>
          <w:szCs w:val="21"/>
        </w:rPr>
        <w:t>構成市町村からの派遣職員等を含む弘前地区環境整備事務組合、津軽広域連合、津軽広域水道企業団は</w:t>
      </w:r>
      <w:r w:rsidR="006D24CA" w:rsidRPr="006D24CA">
        <w:rPr>
          <w:rFonts w:asciiTheme="minorEastAsia" w:eastAsiaTheme="minorEastAsia" w:hAnsiTheme="minorEastAsia" w:hint="eastAsia"/>
          <w:sz w:val="21"/>
          <w:szCs w:val="21"/>
        </w:rPr>
        <w:t>算入して</w:t>
      </w:r>
      <w:r w:rsidRPr="006D24CA">
        <w:rPr>
          <w:rFonts w:asciiTheme="minorEastAsia" w:eastAsiaTheme="minorEastAsia" w:hAnsiTheme="minorEastAsia" w:hint="eastAsia"/>
          <w:sz w:val="21"/>
          <w:szCs w:val="21"/>
        </w:rPr>
        <w:t>いない。</w:t>
      </w:r>
    </w:p>
    <w:p w:rsidR="003F71B9" w:rsidRPr="006D24CA" w:rsidRDefault="003F71B9" w:rsidP="003F71B9">
      <w:pPr>
        <w:jc w:val="left"/>
        <w:rPr>
          <w:rFonts w:asciiTheme="minorEastAsia" w:eastAsiaTheme="minorEastAsia" w:hAnsiTheme="minorEastAsia"/>
          <w:sz w:val="24"/>
        </w:rPr>
      </w:pPr>
    </w:p>
    <w:p w:rsidR="000255D3" w:rsidRPr="00670C43" w:rsidRDefault="00BD7FB5" w:rsidP="000255D3">
      <w:pPr>
        <w:rPr>
          <w:rFonts w:asciiTheme="minorEastAsia" w:eastAsiaTheme="minorEastAsia" w:hAnsiTheme="minorEastAsia"/>
          <w:sz w:val="24"/>
        </w:rPr>
      </w:pPr>
      <w:r w:rsidRPr="00670C43">
        <w:rPr>
          <w:rFonts w:asciiTheme="minorEastAsia" w:eastAsiaTheme="minorEastAsia" w:hAnsiTheme="minorEastAsia" w:hint="eastAsia"/>
          <w:sz w:val="24"/>
        </w:rPr>
        <w:t>（２）　継続勤務年数の男女の差異</w:t>
      </w:r>
    </w:p>
    <w:p w:rsidR="00894615" w:rsidRDefault="00522C7E" w:rsidP="00EE4835">
      <w:pPr>
        <w:ind w:leftChars="200" w:left="560"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平成２６年度末段階での平均勤続年数は、男性が１９</w:t>
      </w:r>
      <w:r w:rsidR="003F71B9" w:rsidRPr="00670C43">
        <w:rPr>
          <w:rFonts w:asciiTheme="minorEastAsia" w:eastAsiaTheme="minorEastAsia" w:hAnsiTheme="minorEastAsia" w:hint="eastAsia"/>
          <w:sz w:val="24"/>
        </w:rPr>
        <w:t>年、女性が</w:t>
      </w:r>
      <w:r>
        <w:rPr>
          <w:rFonts w:asciiTheme="minorEastAsia" w:eastAsiaTheme="minorEastAsia" w:hAnsiTheme="minorEastAsia" w:hint="eastAsia"/>
          <w:sz w:val="24"/>
        </w:rPr>
        <w:t>１３</w:t>
      </w:r>
      <w:r w:rsidR="003F71B9" w:rsidRPr="00670C43">
        <w:rPr>
          <w:rFonts w:asciiTheme="minorEastAsia" w:eastAsiaTheme="minorEastAsia" w:hAnsiTheme="minorEastAsia" w:hint="eastAsia"/>
          <w:sz w:val="24"/>
        </w:rPr>
        <w:t>年であ</w:t>
      </w:r>
      <w:r w:rsidR="00C31DF5">
        <w:rPr>
          <w:rFonts w:asciiTheme="minorEastAsia" w:eastAsiaTheme="minorEastAsia" w:hAnsiTheme="minorEastAsia" w:hint="eastAsia"/>
          <w:sz w:val="24"/>
        </w:rPr>
        <w:t>る</w:t>
      </w:r>
      <w:r w:rsidR="00A57696">
        <w:rPr>
          <w:rFonts w:asciiTheme="minorEastAsia" w:eastAsiaTheme="minorEastAsia" w:hAnsiTheme="minorEastAsia" w:hint="eastAsia"/>
          <w:sz w:val="24"/>
        </w:rPr>
        <w:t>。</w:t>
      </w:r>
    </w:p>
    <w:p w:rsidR="00522C7E" w:rsidRPr="001418BA" w:rsidRDefault="00522C7E" w:rsidP="001418BA">
      <w:pPr>
        <w:ind w:leftChars="250" w:left="910" w:hangingChars="100" w:hanging="210"/>
        <w:jc w:val="left"/>
        <w:rPr>
          <w:rFonts w:asciiTheme="minorEastAsia" w:eastAsiaTheme="minorEastAsia" w:hAnsiTheme="minorEastAsia"/>
          <w:sz w:val="21"/>
          <w:szCs w:val="21"/>
        </w:rPr>
      </w:pPr>
      <w:r w:rsidRPr="001418BA">
        <w:rPr>
          <w:rFonts w:asciiTheme="minorEastAsia" w:eastAsiaTheme="minorEastAsia" w:hAnsiTheme="minorEastAsia" w:hint="eastAsia"/>
          <w:sz w:val="21"/>
          <w:szCs w:val="21"/>
        </w:rPr>
        <w:t>※　上記の</w:t>
      </w:r>
      <w:r w:rsidR="00421036">
        <w:rPr>
          <w:rFonts w:asciiTheme="minorEastAsia" w:eastAsiaTheme="minorEastAsia" w:hAnsiTheme="minorEastAsia" w:hint="eastAsia"/>
          <w:sz w:val="21"/>
          <w:szCs w:val="21"/>
        </w:rPr>
        <w:t>数値</w:t>
      </w:r>
      <w:r w:rsidRPr="001418BA">
        <w:rPr>
          <w:rFonts w:asciiTheme="minorEastAsia" w:eastAsiaTheme="minorEastAsia" w:hAnsiTheme="minorEastAsia" w:hint="eastAsia"/>
          <w:sz w:val="21"/>
          <w:szCs w:val="21"/>
        </w:rPr>
        <w:t>について、</w:t>
      </w:r>
      <w:r w:rsidR="001418BA" w:rsidRPr="001418BA">
        <w:rPr>
          <w:rFonts w:asciiTheme="minorEastAsia" w:eastAsiaTheme="minorEastAsia" w:hAnsiTheme="minorEastAsia" w:hint="eastAsia"/>
          <w:sz w:val="21"/>
          <w:szCs w:val="21"/>
        </w:rPr>
        <w:t>構成市町村からの派遣職員等を含む</w:t>
      </w:r>
      <w:r w:rsidRPr="001418BA">
        <w:rPr>
          <w:rFonts w:asciiTheme="minorEastAsia" w:eastAsiaTheme="minorEastAsia" w:hAnsiTheme="minorEastAsia" w:hint="eastAsia"/>
          <w:sz w:val="21"/>
          <w:szCs w:val="21"/>
        </w:rPr>
        <w:t>弘前地区環境整備事務組合、津軽広域連合、津軽広域水道企業団</w:t>
      </w:r>
      <w:r w:rsidR="001418BA" w:rsidRPr="001418BA">
        <w:rPr>
          <w:rFonts w:asciiTheme="minorEastAsia" w:eastAsiaTheme="minorEastAsia" w:hAnsiTheme="minorEastAsia" w:hint="eastAsia"/>
          <w:sz w:val="21"/>
          <w:szCs w:val="21"/>
        </w:rPr>
        <w:t>は算入していない</w:t>
      </w:r>
      <w:r w:rsidRPr="001418BA">
        <w:rPr>
          <w:rFonts w:asciiTheme="minorEastAsia" w:eastAsiaTheme="minorEastAsia" w:hAnsiTheme="minorEastAsia" w:hint="eastAsia"/>
          <w:sz w:val="21"/>
          <w:szCs w:val="21"/>
        </w:rPr>
        <w:t>。</w:t>
      </w:r>
    </w:p>
    <w:p w:rsidR="00CF2700" w:rsidRPr="00670C43" w:rsidRDefault="00CF2700" w:rsidP="000255D3">
      <w:pPr>
        <w:rPr>
          <w:rFonts w:asciiTheme="minorEastAsia" w:eastAsiaTheme="minorEastAsia" w:hAnsiTheme="minorEastAsia"/>
          <w:sz w:val="24"/>
        </w:rPr>
      </w:pPr>
    </w:p>
    <w:p w:rsidR="000255D3" w:rsidRDefault="00A92A1B" w:rsidP="000255D3">
      <w:pPr>
        <w:rPr>
          <w:rFonts w:asciiTheme="minorEastAsia" w:eastAsiaTheme="minorEastAsia" w:hAnsiTheme="minorEastAsia"/>
          <w:sz w:val="24"/>
        </w:rPr>
      </w:pPr>
      <w:r w:rsidRPr="00670C43">
        <w:rPr>
          <w:rFonts w:asciiTheme="minorEastAsia" w:eastAsiaTheme="minorEastAsia" w:hAnsiTheme="minorEastAsia" w:hint="eastAsia"/>
          <w:sz w:val="24"/>
        </w:rPr>
        <w:t>（３）</w:t>
      </w:r>
      <w:r w:rsidR="00B92E20">
        <w:rPr>
          <w:rFonts w:asciiTheme="minorEastAsia" w:eastAsiaTheme="minorEastAsia" w:hAnsiTheme="minorEastAsia" w:hint="eastAsia"/>
          <w:sz w:val="24"/>
        </w:rPr>
        <w:t xml:space="preserve">　</w:t>
      </w:r>
      <w:r w:rsidR="00A47CCB">
        <w:rPr>
          <w:rFonts w:asciiTheme="minorEastAsia" w:eastAsiaTheme="minorEastAsia" w:hAnsiTheme="minorEastAsia" w:hint="eastAsia"/>
          <w:sz w:val="24"/>
        </w:rPr>
        <w:t>職員一人当たりの各月ごとの時間外勤務</w:t>
      </w:r>
    </w:p>
    <w:p w:rsidR="00A47CCB" w:rsidRDefault="00A47CCB" w:rsidP="00A47CCB">
      <w:pPr>
        <w:rPr>
          <w:sz w:val="22"/>
        </w:rPr>
      </w:pPr>
      <w:r w:rsidRPr="00F5214A">
        <w:rPr>
          <w:rFonts w:hint="eastAsia"/>
          <w:sz w:val="22"/>
        </w:rPr>
        <w:t>【市長部局・弘前市議会・選挙管理委員会・監査</w:t>
      </w:r>
      <w:r>
        <w:rPr>
          <w:rFonts w:hint="eastAsia"/>
          <w:sz w:val="22"/>
        </w:rPr>
        <w:t>委員</w:t>
      </w:r>
      <w:r w:rsidRPr="00F5214A">
        <w:rPr>
          <w:rFonts w:hint="eastAsia"/>
          <w:sz w:val="22"/>
        </w:rPr>
        <w:t>・農業委員会】</w:t>
      </w:r>
    </w:p>
    <w:p w:rsidR="00A47CCB" w:rsidRDefault="00A47CCB" w:rsidP="00A47CCB">
      <w:pPr>
        <w:jc w:val="right"/>
        <w:rPr>
          <w:sz w:val="22"/>
        </w:rPr>
      </w:pPr>
      <w:r>
        <w:rPr>
          <w:rFonts w:hint="eastAsia"/>
          <w:sz w:val="22"/>
        </w:rPr>
        <w:t xml:space="preserve">　　</w:t>
      </w:r>
      <w:r w:rsidRPr="00EE52AD">
        <w:rPr>
          <w:rFonts w:hint="eastAsia"/>
          <w:sz w:val="18"/>
        </w:rPr>
        <w:t>（単位:時間）</w:t>
      </w:r>
    </w:p>
    <w:tbl>
      <w:tblPr>
        <w:tblStyle w:val="ac"/>
        <w:tblW w:w="9444" w:type="dxa"/>
        <w:tblLook w:val="04A0" w:firstRow="1" w:lastRow="0" w:firstColumn="1" w:lastColumn="0" w:noHBand="0" w:noVBand="1"/>
      </w:tblPr>
      <w:tblGrid>
        <w:gridCol w:w="1041"/>
        <w:gridCol w:w="700"/>
        <w:gridCol w:w="700"/>
        <w:gridCol w:w="700"/>
        <w:gridCol w:w="701"/>
        <w:gridCol w:w="700"/>
        <w:gridCol w:w="700"/>
        <w:gridCol w:w="700"/>
        <w:gridCol w:w="701"/>
        <w:gridCol w:w="700"/>
        <w:gridCol w:w="700"/>
        <w:gridCol w:w="700"/>
        <w:gridCol w:w="701"/>
      </w:tblGrid>
      <w:tr w:rsidR="00A47CCB" w:rsidTr="00C621BA">
        <w:trPr>
          <w:trHeight w:val="372"/>
        </w:trPr>
        <w:tc>
          <w:tcPr>
            <w:tcW w:w="1041" w:type="dxa"/>
          </w:tcPr>
          <w:p w:rsidR="00A47CCB" w:rsidRPr="00F5214A" w:rsidRDefault="00A47CCB" w:rsidP="00C621BA">
            <w:pPr>
              <w:jc w:val="center"/>
              <w:rPr>
                <w:sz w:val="16"/>
              </w:rPr>
            </w:pPr>
            <w:r w:rsidRPr="00F5214A">
              <w:rPr>
                <w:rFonts w:hint="eastAsia"/>
                <w:sz w:val="16"/>
              </w:rPr>
              <w:t>26年度</w:t>
            </w:r>
          </w:p>
        </w:tc>
        <w:tc>
          <w:tcPr>
            <w:tcW w:w="700" w:type="dxa"/>
          </w:tcPr>
          <w:p w:rsidR="00A47CCB" w:rsidRPr="00F5214A" w:rsidRDefault="00A47CCB" w:rsidP="00C621BA">
            <w:pPr>
              <w:jc w:val="center"/>
              <w:rPr>
                <w:sz w:val="16"/>
              </w:rPr>
            </w:pPr>
            <w:r>
              <w:rPr>
                <w:rFonts w:hint="eastAsia"/>
                <w:sz w:val="16"/>
              </w:rPr>
              <w:t>4</w:t>
            </w:r>
            <w:r w:rsidRPr="00F5214A">
              <w:rPr>
                <w:rFonts w:hint="eastAsia"/>
                <w:sz w:val="16"/>
              </w:rPr>
              <w:t>月</w:t>
            </w:r>
          </w:p>
        </w:tc>
        <w:tc>
          <w:tcPr>
            <w:tcW w:w="700" w:type="dxa"/>
          </w:tcPr>
          <w:p w:rsidR="00A47CCB" w:rsidRPr="00F5214A" w:rsidRDefault="00A47CCB" w:rsidP="00C621BA">
            <w:pPr>
              <w:jc w:val="center"/>
              <w:rPr>
                <w:sz w:val="16"/>
              </w:rPr>
            </w:pPr>
            <w:r>
              <w:rPr>
                <w:rFonts w:hint="eastAsia"/>
                <w:sz w:val="16"/>
              </w:rPr>
              <w:t>5月</w:t>
            </w:r>
          </w:p>
        </w:tc>
        <w:tc>
          <w:tcPr>
            <w:tcW w:w="700" w:type="dxa"/>
          </w:tcPr>
          <w:p w:rsidR="00A47CCB" w:rsidRPr="00F5214A" w:rsidRDefault="00A47CCB" w:rsidP="00C621BA">
            <w:pPr>
              <w:jc w:val="center"/>
              <w:rPr>
                <w:sz w:val="16"/>
              </w:rPr>
            </w:pPr>
            <w:r>
              <w:rPr>
                <w:rFonts w:hint="eastAsia"/>
                <w:sz w:val="16"/>
              </w:rPr>
              <w:t>6月</w:t>
            </w:r>
          </w:p>
        </w:tc>
        <w:tc>
          <w:tcPr>
            <w:tcW w:w="701" w:type="dxa"/>
          </w:tcPr>
          <w:p w:rsidR="00A47CCB" w:rsidRPr="00F5214A" w:rsidRDefault="00A47CCB" w:rsidP="00C621BA">
            <w:pPr>
              <w:jc w:val="center"/>
              <w:rPr>
                <w:sz w:val="16"/>
              </w:rPr>
            </w:pPr>
            <w:r>
              <w:rPr>
                <w:rFonts w:hint="eastAsia"/>
                <w:sz w:val="16"/>
              </w:rPr>
              <w:t>7月</w:t>
            </w:r>
          </w:p>
        </w:tc>
        <w:tc>
          <w:tcPr>
            <w:tcW w:w="700" w:type="dxa"/>
          </w:tcPr>
          <w:p w:rsidR="00A47CCB" w:rsidRPr="00F5214A" w:rsidRDefault="00A47CCB" w:rsidP="00C621BA">
            <w:pPr>
              <w:jc w:val="center"/>
              <w:rPr>
                <w:sz w:val="16"/>
              </w:rPr>
            </w:pPr>
            <w:r>
              <w:rPr>
                <w:rFonts w:hint="eastAsia"/>
                <w:sz w:val="16"/>
              </w:rPr>
              <w:t>8月</w:t>
            </w:r>
          </w:p>
        </w:tc>
        <w:tc>
          <w:tcPr>
            <w:tcW w:w="700" w:type="dxa"/>
          </w:tcPr>
          <w:p w:rsidR="00A47CCB" w:rsidRPr="00F5214A" w:rsidRDefault="00A47CCB" w:rsidP="00C621BA">
            <w:pPr>
              <w:jc w:val="center"/>
              <w:rPr>
                <w:sz w:val="16"/>
              </w:rPr>
            </w:pPr>
            <w:r>
              <w:rPr>
                <w:rFonts w:hint="eastAsia"/>
                <w:sz w:val="16"/>
              </w:rPr>
              <w:t>9月</w:t>
            </w:r>
          </w:p>
        </w:tc>
        <w:tc>
          <w:tcPr>
            <w:tcW w:w="700" w:type="dxa"/>
          </w:tcPr>
          <w:p w:rsidR="00A47CCB" w:rsidRPr="00F5214A" w:rsidRDefault="00A47CCB" w:rsidP="00C621BA">
            <w:pPr>
              <w:jc w:val="center"/>
              <w:rPr>
                <w:sz w:val="16"/>
              </w:rPr>
            </w:pPr>
            <w:r>
              <w:rPr>
                <w:rFonts w:hint="eastAsia"/>
                <w:sz w:val="16"/>
              </w:rPr>
              <w:t>10月</w:t>
            </w:r>
          </w:p>
        </w:tc>
        <w:tc>
          <w:tcPr>
            <w:tcW w:w="701" w:type="dxa"/>
          </w:tcPr>
          <w:p w:rsidR="00A47CCB" w:rsidRPr="00F5214A" w:rsidRDefault="00A47CCB" w:rsidP="00C621BA">
            <w:pPr>
              <w:jc w:val="center"/>
              <w:rPr>
                <w:sz w:val="16"/>
              </w:rPr>
            </w:pPr>
            <w:r>
              <w:rPr>
                <w:rFonts w:hint="eastAsia"/>
                <w:sz w:val="16"/>
              </w:rPr>
              <w:t>11月</w:t>
            </w:r>
          </w:p>
        </w:tc>
        <w:tc>
          <w:tcPr>
            <w:tcW w:w="700" w:type="dxa"/>
          </w:tcPr>
          <w:p w:rsidR="00A47CCB" w:rsidRPr="00F5214A" w:rsidRDefault="00A47CCB" w:rsidP="00C621BA">
            <w:pPr>
              <w:jc w:val="center"/>
              <w:rPr>
                <w:sz w:val="16"/>
              </w:rPr>
            </w:pPr>
            <w:r>
              <w:rPr>
                <w:rFonts w:hint="eastAsia"/>
                <w:sz w:val="16"/>
              </w:rPr>
              <w:t>12月</w:t>
            </w:r>
          </w:p>
        </w:tc>
        <w:tc>
          <w:tcPr>
            <w:tcW w:w="700" w:type="dxa"/>
          </w:tcPr>
          <w:p w:rsidR="00A47CCB" w:rsidRPr="00F5214A" w:rsidRDefault="00A47CCB" w:rsidP="00C621BA">
            <w:pPr>
              <w:jc w:val="center"/>
              <w:rPr>
                <w:sz w:val="16"/>
              </w:rPr>
            </w:pPr>
            <w:r>
              <w:rPr>
                <w:rFonts w:hint="eastAsia"/>
                <w:sz w:val="16"/>
              </w:rPr>
              <w:t>1月</w:t>
            </w:r>
          </w:p>
        </w:tc>
        <w:tc>
          <w:tcPr>
            <w:tcW w:w="700" w:type="dxa"/>
          </w:tcPr>
          <w:p w:rsidR="00A47CCB" w:rsidRPr="00F5214A" w:rsidRDefault="00A47CCB" w:rsidP="00C621BA">
            <w:pPr>
              <w:jc w:val="center"/>
              <w:rPr>
                <w:sz w:val="16"/>
              </w:rPr>
            </w:pPr>
            <w:r>
              <w:rPr>
                <w:rFonts w:hint="eastAsia"/>
                <w:sz w:val="16"/>
              </w:rPr>
              <w:t>2月</w:t>
            </w:r>
          </w:p>
        </w:tc>
        <w:tc>
          <w:tcPr>
            <w:tcW w:w="701" w:type="dxa"/>
          </w:tcPr>
          <w:p w:rsidR="00A47CCB" w:rsidRPr="00F5214A" w:rsidRDefault="00A47CCB" w:rsidP="00C621BA">
            <w:pPr>
              <w:jc w:val="center"/>
              <w:rPr>
                <w:sz w:val="16"/>
              </w:rPr>
            </w:pPr>
            <w:r>
              <w:rPr>
                <w:rFonts w:hint="eastAsia"/>
                <w:sz w:val="16"/>
              </w:rPr>
              <w:t>3月</w:t>
            </w:r>
          </w:p>
        </w:tc>
      </w:tr>
      <w:tr w:rsidR="00A47CCB" w:rsidTr="00C621BA">
        <w:trPr>
          <w:trHeight w:val="729"/>
        </w:trPr>
        <w:tc>
          <w:tcPr>
            <w:tcW w:w="1041" w:type="dxa"/>
          </w:tcPr>
          <w:p w:rsidR="00A47CCB" w:rsidRPr="00F5214A" w:rsidRDefault="00A47CCB" w:rsidP="00C621BA">
            <w:pPr>
              <w:spacing w:line="240" w:lineRule="exact"/>
              <w:rPr>
                <w:sz w:val="16"/>
              </w:rPr>
            </w:pPr>
            <w:r w:rsidRPr="00F5214A">
              <w:rPr>
                <w:rFonts w:hint="eastAsia"/>
                <w:sz w:val="16"/>
              </w:rPr>
              <w:t>1人当たりの時間外勤務時間</w:t>
            </w:r>
          </w:p>
        </w:tc>
        <w:tc>
          <w:tcPr>
            <w:tcW w:w="700" w:type="dxa"/>
            <w:vAlign w:val="center"/>
          </w:tcPr>
          <w:p w:rsidR="00A47CCB" w:rsidRDefault="00A47CCB" w:rsidP="00C621BA">
            <w:pPr>
              <w:rPr>
                <w:sz w:val="22"/>
              </w:rPr>
            </w:pPr>
            <w:r>
              <w:rPr>
                <w:rFonts w:hint="eastAsia"/>
                <w:sz w:val="22"/>
              </w:rPr>
              <w:t>17.8</w:t>
            </w:r>
          </w:p>
        </w:tc>
        <w:tc>
          <w:tcPr>
            <w:tcW w:w="700" w:type="dxa"/>
            <w:vAlign w:val="center"/>
          </w:tcPr>
          <w:p w:rsidR="00A47CCB" w:rsidRDefault="00A47CCB" w:rsidP="00C621BA">
            <w:pPr>
              <w:rPr>
                <w:sz w:val="22"/>
              </w:rPr>
            </w:pPr>
            <w:r>
              <w:rPr>
                <w:rFonts w:hint="eastAsia"/>
                <w:sz w:val="22"/>
              </w:rPr>
              <w:t>15.4</w:t>
            </w:r>
          </w:p>
        </w:tc>
        <w:tc>
          <w:tcPr>
            <w:tcW w:w="700" w:type="dxa"/>
            <w:vAlign w:val="center"/>
          </w:tcPr>
          <w:p w:rsidR="00A47CCB" w:rsidRDefault="00A47CCB" w:rsidP="00C621BA">
            <w:pPr>
              <w:rPr>
                <w:sz w:val="22"/>
              </w:rPr>
            </w:pPr>
            <w:r>
              <w:rPr>
                <w:rFonts w:hint="eastAsia"/>
                <w:sz w:val="22"/>
              </w:rPr>
              <w:t>13.8</w:t>
            </w:r>
          </w:p>
        </w:tc>
        <w:tc>
          <w:tcPr>
            <w:tcW w:w="701" w:type="dxa"/>
            <w:vAlign w:val="center"/>
          </w:tcPr>
          <w:p w:rsidR="00A47CCB" w:rsidRDefault="00A47CCB" w:rsidP="00C621BA">
            <w:pPr>
              <w:rPr>
                <w:sz w:val="22"/>
              </w:rPr>
            </w:pPr>
            <w:r>
              <w:rPr>
                <w:rFonts w:hint="eastAsia"/>
                <w:sz w:val="22"/>
              </w:rPr>
              <w:t>13.6</w:t>
            </w:r>
          </w:p>
        </w:tc>
        <w:tc>
          <w:tcPr>
            <w:tcW w:w="700" w:type="dxa"/>
            <w:vAlign w:val="center"/>
          </w:tcPr>
          <w:p w:rsidR="00A47CCB" w:rsidRDefault="00A47CCB" w:rsidP="00C621BA">
            <w:pPr>
              <w:rPr>
                <w:sz w:val="22"/>
              </w:rPr>
            </w:pPr>
            <w:r>
              <w:rPr>
                <w:rFonts w:hint="eastAsia"/>
                <w:sz w:val="22"/>
              </w:rPr>
              <w:t>9.5</w:t>
            </w:r>
          </w:p>
        </w:tc>
        <w:tc>
          <w:tcPr>
            <w:tcW w:w="700" w:type="dxa"/>
            <w:vAlign w:val="center"/>
          </w:tcPr>
          <w:p w:rsidR="00A47CCB" w:rsidRDefault="00A47CCB" w:rsidP="00C621BA">
            <w:pPr>
              <w:rPr>
                <w:sz w:val="22"/>
              </w:rPr>
            </w:pPr>
            <w:r>
              <w:rPr>
                <w:rFonts w:hint="eastAsia"/>
                <w:sz w:val="22"/>
              </w:rPr>
              <w:t>12.1</w:t>
            </w:r>
          </w:p>
        </w:tc>
        <w:tc>
          <w:tcPr>
            <w:tcW w:w="700" w:type="dxa"/>
            <w:vAlign w:val="center"/>
          </w:tcPr>
          <w:p w:rsidR="00A47CCB" w:rsidRDefault="00A47CCB" w:rsidP="00C621BA">
            <w:pPr>
              <w:rPr>
                <w:sz w:val="22"/>
              </w:rPr>
            </w:pPr>
            <w:r>
              <w:rPr>
                <w:rFonts w:hint="eastAsia"/>
                <w:sz w:val="22"/>
              </w:rPr>
              <w:t>14.6</w:t>
            </w:r>
          </w:p>
        </w:tc>
        <w:tc>
          <w:tcPr>
            <w:tcW w:w="701" w:type="dxa"/>
            <w:vAlign w:val="center"/>
          </w:tcPr>
          <w:p w:rsidR="00A47CCB" w:rsidRDefault="00A47CCB" w:rsidP="00C621BA">
            <w:pPr>
              <w:rPr>
                <w:sz w:val="22"/>
              </w:rPr>
            </w:pPr>
            <w:r>
              <w:rPr>
                <w:rFonts w:hint="eastAsia"/>
                <w:sz w:val="22"/>
              </w:rPr>
              <w:t>14.4</w:t>
            </w:r>
          </w:p>
        </w:tc>
        <w:tc>
          <w:tcPr>
            <w:tcW w:w="700" w:type="dxa"/>
            <w:vAlign w:val="center"/>
          </w:tcPr>
          <w:p w:rsidR="00A47CCB" w:rsidRDefault="00A47CCB" w:rsidP="00C621BA">
            <w:pPr>
              <w:rPr>
                <w:sz w:val="22"/>
              </w:rPr>
            </w:pPr>
            <w:r>
              <w:rPr>
                <w:rFonts w:hint="eastAsia"/>
                <w:sz w:val="22"/>
              </w:rPr>
              <w:t>13.6</w:t>
            </w:r>
          </w:p>
        </w:tc>
        <w:tc>
          <w:tcPr>
            <w:tcW w:w="700" w:type="dxa"/>
            <w:vAlign w:val="center"/>
          </w:tcPr>
          <w:p w:rsidR="00A47CCB" w:rsidRDefault="00A47CCB" w:rsidP="00C621BA">
            <w:pPr>
              <w:rPr>
                <w:sz w:val="22"/>
              </w:rPr>
            </w:pPr>
            <w:r>
              <w:rPr>
                <w:rFonts w:hint="eastAsia"/>
                <w:sz w:val="22"/>
              </w:rPr>
              <w:t>16.2</w:t>
            </w:r>
          </w:p>
        </w:tc>
        <w:tc>
          <w:tcPr>
            <w:tcW w:w="700" w:type="dxa"/>
            <w:vAlign w:val="center"/>
          </w:tcPr>
          <w:p w:rsidR="00A47CCB" w:rsidRDefault="00A47CCB" w:rsidP="00C621BA">
            <w:pPr>
              <w:rPr>
                <w:sz w:val="22"/>
              </w:rPr>
            </w:pPr>
            <w:r>
              <w:rPr>
                <w:rFonts w:hint="eastAsia"/>
                <w:sz w:val="22"/>
              </w:rPr>
              <w:t>15.8</w:t>
            </w:r>
          </w:p>
        </w:tc>
        <w:tc>
          <w:tcPr>
            <w:tcW w:w="701" w:type="dxa"/>
            <w:vAlign w:val="center"/>
          </w:tcPr>
          <w:p w:rsidR="00A47CCB" w:rsidRDefault="00A47CCB" w:rsidP="00C621BA">
            <w:pPr>
              <w:rPr>
                <w:sz w:val="22"/>
              </w:rPr>
            </w:pPr>
            <w:r>
              <w:rPr>
                <w:rFonts w:hint="eastAsia"/>
                <w:sz w:val="22"/>
              </w:rPr>
              <w:t>18.0</w:t>
            </w:r>
          </w:p>
        </w:tc>
      </w:tr>
    </w:tbl>
    <w:p w:rsidR="00522C7E" w:rsidRDefault="00522C7E" w:rsidP="00A47CCB">
      <w:pPr>
        <w:rPr>
          <w:sz w:val="22"/>
        </w:rPr>
      </w:pPr>
    </w:p>
    <w:p w:rsidR="00522C7E" w:rsidRDefault="00522C7E">
      <w:pPr>
        <w:widowControl/>
        <w:jc w:val="left"/>
        <w:textAlignment w:val="auto"/>
        <w:rPr>
          <w:sz w:val="22"/>
        </w:rPr>
      </w:pPr>
      <w:r>
        <w:rPr>
          <w:sz w:val="22"/>
        </w:rPr>
        <w:br w:type="page"/>
      </w:r>
    </w:p>
    <w:p w:rsidR="00A47CCB" w:rsidRDefault="00A47CCB" w:rsidP="00A47CCB">
      <w:pPr>
        <w:rPr>
          <w:sz w:val="22"/>
        </w:rPr>
      </w:pPr>
      <w:r w:rsidRPr="00F5214A">
        <w:rPr>
          <w:rFonts w:hint="eastAsia"/>
          <w:sz w:val="22"/>
        </w:rPr>
        <w:lastRenderedPageBreak/>
        <w:t>【</w:t>
      </w:r>
      <w:r>
        <w:rPr>
          <w:rFonts w:hint="eastAsia"/>
          <w:sz w:val="22"/>
        </w:rPr>
        <w:t>弘前地区環境整備事務組合</w:t>
      </w:r>
      <w:r w:rsidRPr="00F5214A">
        <w:rPr>
          <w:rFonts w:hint="eastAsia"/>
          <w:sz w:val="22"/>
        </w:rPr>
        <w:t>】</w:t>
      </w:r>
    </w:p>
    <w:p w:rsidR="00A47CCB" w:rsidRDefault="00A47CCB" w:rsidP="00A47CCB">
      <w:pPr>
        <w:jc w:val="right"/>
        <w:rPr>
          <w:sz w:val="18"/>
        </w:rPr>
      </w:pPr>
      <w:r w:rsidRPr="00EE52AD">
        <w:rPr>
          <w:rFonts w:hint="eastAsia"/>
          <w:sz w:val="18"/>
        </w:rPr>
        <w:t>（単位:時間）</w:t>
      </w:r>
    </w:p>
    <w:tbl>
      <w:tblPr>
        <w:tblStyle w:val="ac"/>
        <w:tblW w:w="9431" w:type="dxa"/>
        <w:tblLook w:val="04A0" w:firstRow="1" w:lastRow="0" w:firstColumn="1" w:lastColumn="0" w:noHBand="0" w:noVBand="1"/>
      </w:tblPr>
      <w:tblGrid>
        <w:gridCol w:w="1040"/>
        <w:gridCol w:w="699"/>
        <w:gridCol w:w="699"/>
        <w:gridCol w:w="699"/>
        <w:gridCol w:w="700"/>
        <w:gridCol w:w="699"/>
        <w:gridCol w:w="699"/>
        <w:gridCol w:w="699"/>
        <w:gridCol w:w="700"/>
        <w:gridCol w:w="699"/>
        <w:gridCol w:w="699"/>
        <w:gridCol w:w="699"/>
        <w:gridCol w:w="700"/>
      </w:tblGrid>
      <w:tr w:rsidR="001418BA" w:rsidTr="00D40CBA">
        <w:trPr>
          <w:trHeight w:val="371"/>
        </w:trPr>
        <w:tc>
          <w:tcPr>
            <w:tcW w:w="1040" w:type="dxa"/>
          </w:tcPr>
          <w:p w:rsidR="001418BA" w:rsidRPr="00F5214A" w:rsidRDefault="001418BA" w:rsidP="00D40CBA">
            <w:pPr>
              <w:jc w:val="center"/>
              <w:rPr>
                <w:sz w:val="16"/>
              </w:rPr>
            </w:pPr>
            <w:r w:rsidRPr="00F5214A">
              <w:rPr>
                <w:rFonts w:hint="eastAsia"/>
                <w:sz w:val="16"/>
              </w:rPr>
              <w:t>26年度</w:t>
            </w:r>
          </w:p>
        </w:tc>
        <w:tc>
          <w:tcPr>
            <w:tcW w:w="699" w:type="dxa"/>
          </w:tcPr>
          <w:p w:rsidR="001418BA" w:rsidRPr="00F5214A" w:rsidRDefault="001418BA" w:rsidP="00D40CBA">
            <w:pPr>
              <w:jc w:val="center"/>
              <w:rPr>
                <w:sz w:val="16"/>
              </w:rPr>
            </w:pPr>
            <w:r>
              <w:rPr>
                <w:rFonts w:hint="eastAsia"/>
                <w:sz w:val="16"/>
              </w:rPr>
              <w:t>4</w:t>
            </w:r>
            <w:r w:rsidRPr="00F5214A">
              <w:rPr>
                <w:rFonts w:hint="eastAsia"/>
                <w:sz w:val="16"/>
              </w:rPr>
              <w:t>月</w:t>
            </w:r>
          </w:p>
        </w:tc>
        <w:tc>
          <w:tcPr>
            <w:tcW w:w="699" w:type="dxa"/>
          </w:tcPr>
          <w:p w:rsidR="001418BA" w:rsidRPr="00F5214A" w:rsidRDefault="001418BA" w:rsidP="00D40CBA">
            <w:pPr>
              <w:jc w:val="center"/>
              <w:rPr>
                <w:sz w:val="16"/>
              </w:rPr>
            </w:pPr>
            <w:r>
              <w:rPr>
                <w:rFonts w:hint="eastAsia"/>
                <w:sz w:val="16"/>
              </w:rPr>
              <w:t>5月</w:t>
            </w:r>
          </w:p>
        </w:tc>
        <w:tc>
          <w:tcPr>
            <w:tcW w:w="699" w:type="dxa"/>
          </w:tcPr>
          <w:p w:rsidR="001418BA" w:rsidRPr="00F5214A" w:rsidRDefault="001418BA" w:rsidP="00D40CBA">
            <w:pPr>
              <w:jc w:val="center"/>
              <w:rPr>
                <w:sz w:val="16"/>
              </w:rPr>
            </w:pPr>
            <w:r>
              <w:rPr>
                <w:rFonts w:hint="eastAsia"/>
                <w:sz w:val="16"/>
              </w:rPr>
              <w:t>6月</w:t>
            </w:r>
          </w:p>
        </w:tc>
        <w:tc>
          <w:tcPr>
            <w:tcW w:w="700" w:type="dxa"/>
          </w:tcPr>
          <w:p w:rsidR="001418BA" w:rsidRPr="00F5214A" w:rsidRDefault="001418BA" w:rsidP="00D40CBA">
            <w:pPr>
              <w:jc w:val="center"/>
              <w:rPr>
                <w:sz w:val="16"/>
              </w:rPr>
            </w:pPr>
            <w:r>
              <w:rPr>
                <w:rFonts w:hint="eastAsia"/>
                <w:sz w:val="16"/>
              </w:rPr>
              <w:t>7月</w:t>
            </w:r>
          </w:p>
        </w:tc>
        <w:tc>
          <w:tcPr>
            <w:tcW w:w="699" w:type="dxa"/>
          </w:tcPr>
          <w:p w:rsidR="001418BA" w:rsidRPr="00F5214A" w:rsidRDefault="001418BA" w:rsidP="00D40CBA">
            <w:pPr>
              <w:jc w:val="center"/>
              <w:rPr>
                <w:sz w:val="16"/>
              </w:rPr>
            </w:pPr>
            <w:r>
              <w:rPr>
                <w:rFonts w:hint="eastAsia"/>
                <w:sz w:val="16"/>
              </w:rPr>
              <w:t>8月</w:t>
            </w:r>
          </w:p>
        </w:tc>
        <w:tc>
          <w:tcPr>
            <w:tcW w:w="699" w:type="dxa"/>
          </w:tcPr>
          <w:p w:rsidR="001418BA" w:rsidRPr="00F5214A" w:rsidRDefault="001418BA" w:rsidP="00D40CBA">
            <w:pPr>
              <w:jc w:val="center"/>
              <w:rPr>
                <w:sz w:val="16"/>
              </w:rPr>
            </w:pPr>
            <w:r>
              <w:rPr>
                <w:rFonts w:hint="eastAsia"/>
                <w:sz w:val="16"/>
              </w:rPr>
              <w:t>9月</w:t>
            </w:r>
          </w:p>
        </w:tc>
        <w:tc>
          <w:tcPr>
            <w:tcW w:w="699" w:type="dxa"/>
          </w:tcPr>
          <w:p w:rsidR="001418BA" w:rsidRPr="00F5214A" w:rsidRDefault="001418BA" w:rsidP="00D40CBA">
            <w:pPr>
              <w:jc w:val="center"/>
              <w:rPr>
                <w:sz w:val="16"/>
              </w:rPr>
            </w:pPr>
            <w:r>
              <w:rPr>
                <w:rFonts w:hint="eastAsia"/>
                <w:sz w:val="16"/>
              </w:rPr>
              <w:t>10月</w:t>
            </w:r>
          </w:p>
        </w:tc>
        <w:tc>
          <w:tcPr>
            <w:tcW w:w="700" w:type="dxa"/>
          </w:tcPr>
          <w:p w:rsidR="001418BA" w:rsidRPr="00F5214A" w:rsidRDefault="001418BA" w:rsidP="00D40CBA">
            <w:pPr>
              <w:jc w:val="center"/>
              <w:rPr>
                <w:sz w:val="16"/>
              </w:rPr>
            </w:pPr>
            <w:r>
              <w:rPr>
                <w:rFonts w:hint="eastAsia"/>
                <w:sz w:val="16"/>
              </w:rPr>
              <w:t>11月</w:t>
            </w:r>
          </w:p>
        </w:tc>
        <w:tc>
          <w:tcPr>
            <w:tcW w:w="699" w:type="dxa"/>
          </w:tcPr>
          <w:p w:rsidR="001418BA" w:rsidRPr="00F5214A" w:rsidRDefault="001418BA" w:rsidP="00D40CBA">
            <w:pPr>
              <w:jc w:val="center"/>
              <w:rPr>
                <w:sz w:val="16"/>
              </w:rPr>
            </w:pPr>
            <w:r>
              <w:rPr>
                <w:rFonts w:hint="eastAsia"/>
                <w:sz w:val="16"/>
              </w:rPr>
              <w:t>12月</w:t>
            </w:r>
          </w:p>
        </w:tc>
        <w:tc>
          <w:tcPr>
            <w:tcW w:w="699" w:type="dxa"/>
          </w:tcPr>
          <w:p w:rsidR="001418BA" w:rsidRPr="00F5214A" w:rsidRDefault="001418BA" w:rsidP="00D40CBA">
            <w:pPr>
              <w:jc w:val="center"/>
              <w:rPr>
                <w:sz w:val="16"/>
              </w:rPr>
            </w:pPr>
            <w:r>
              <w:rPr>
                <w:rFonts w:hint="eastAsia"/>
                <w:sz w:val="16"/>
              </w:rPr>
              <w:t>1月</w:t>
            </w:r>
          </w:p>
        </w:tc>
        <w:tc>
          <w:tcPr>
            <w:tcW w:w="699" w:type="dxa"/>
          </w:tcPr>
          <w:p w:rsidR="001418BA" w:rsidRPr="00F5214A" w:rsidRDefault="001418BA" w:rsidP="00D40CBA">
            <w:pPr>
              <w:jc w:val="center"/>
              <w:rPr>
                <w:sz w:val="16"/>
              </w:rPr>
            </w:pPr>
            <w:r>
              <w:rPr>
                <w:rFonts w:hint="eastAsia"/>
                <w:sz w:val="16"/>
              </w:rPr>
              <w:t>2月</w:t>
            </w:r>
          </w:p>
        </w:tc>
        <w:tc>
          <w:tcPr>
            <w:tcW w:w="700" w:type="dxa"/>
          </w:tcPr>
          <w:p w:rsidR="001418BA" w:rsidRPr="00F5214A" w:rsidRDefault="001418BA" w:rsidP="00D40CBA">
            <w:pPr>
              <w:jc w:val="center"/>
              <w:rPr>
                <w:sz w:val="16"/>
              </w:rPr>
            </w:pPr>
            <w:r>
              <w:rPr>
                <w:rFonts w:hint="eastAsia"/>
                <w:sz w:val="16"/>
              </w:rPr>
              <w:t>3月</w:t>
            </w:r>
          </w:p>
        </w:tc>
      </w:tr>
      <w:tr w:rsidR="001418BA" w:rsidTr="00D40CBA">
        <w:trPr>
          <w:trHeight w:val="771"/>
        </w:trPr>
        <w:tc>
          <w:tcPr>
            <w:tcW w:w="1040" w:type="dxa"/>
          </w:tcPr>
          <w:p w:rsidR="001418BA" w:rsidRPr="00F5214A" w:rsidRDefault="001418BA" w:rsidP="00D40CBA">
            <w:pPr>
              <w:spacing w:line="240" w:lineRule="exact"/>
              <w:rPr>
                <w:sz w:val="16"/>
              </w:rPr>
            </w:pPr>
            <w:r w:rsidRPr="00F5214A">
              <w:rPr>
                <w:rFonts w:hint="eastAsia"/>
                <w:sz w:val="16"/>
              </w:rPr>
              <w:t>1人当たりの時間外勤務時間</w:t>
            </w:r>
          </w:p>
        </w:tc>
        <w:tc>
          <w:tcPr>
            <w:tcW w:w="699" w:type="dxa"/>
            <w:vAlign w:val="center"/>
          </w:tcPr>
          <w:p w:rsidR="001418BA" w:rsidRDefault="001418BA" w:rsidP="00757024">
            <w:pPr>
              <w:jc w:val="center"/>
              <w:rPr>
                <w:sz w:val="22"/>
              </w:rPr>
            </w:pPr>
            <w:r>
              <w:rPr>
                <w:rFonts w:hint="eastAsia"/>
                <w:sz w:val="22"/>
              </w:rPr>
              <w:t>8.7</w:t>
            </w:r>
          </w:p>
        </w:tc>
        <w:tc>
          <w:tcPr>
            <w:tcW w:w="699" w:type="dxa"/>
            <w:vAlign w:val="center"/>
          </w:tcPr>
          <w:p w:rsidR="001418BA" w:rsidRDefault="001418BA" w:rsidP="00757024">
            <w:pPr>
              <w:jc w:val="center"/>
              <w:rPr>
                <w:sz w:val="22"/>
              </w:rPr>
            </w:pPr>
            <w:r>
              <w:rPr>
                <w:rFonts w:hint="eastAsia"/>
                <w:sz w:val="22"/>
              </w:rPr>
              <w:t>8.4</w:t>
            </w:r>
          </w:p>
        </w:tc>
        <w:tc>
          <w:tcPr>
            <w:tcW w:w="699" w:type="dxa"/>
            <w:vAlign w:val="center"/>
          </w:tcPr>
          <w:p w:rsidR="001418BA" w:rsidRDefault="001418BA" w:rsidP="00757024">
            <w:pPr>
              <w:jc w:val="center"/>
              <w:rPr>
                <w:sz w:val="22"/>
              </w:rPr>
            </w:pPr>
            <w:r>
              <w:rPr>
                <w:rFonts w:hint="eastAsia"/>
                <w:sz w:val="22"/>
              </w:rPr>
              <w:t>6.3</w:t>
            </w:r>
          </w:p>
        </w:tc>
        <w:tc>
          <w:tcPr>
            <w:tcW w:w="700" w:type="dxa"/>
            <w:vAlign w:val="center"/>
          </w:tcPr>
          <w:p w:rsidR="001418BA" w:rsidRDefault="001418BA" w:rsidP="00757024">
            <w:pPr>
              <w:jc w:val="center"/>
              <w:rPr>
                <w:sz w:val="22"/>
              </w:rPr>
            </w:pPr>
            <w:r>
              <w:rPr>
                <w:rFonts w:hint="eastAsia"/>
                <w:sz w:val="22"/>
              </w:rPr>
              <w:t>5.2</w:t>
            </w:r>
          </w:p>
        </w:tc>
        <w:tc>
          <w:tcPr>
            <w:tcW w:w="699" w:type="dxa"/>
            <w:vAlign w:val="center"/>
          </w:tcPr>
          <w:p w:rsidR="001418BA" w:rsidRDefault="001418BA" w:rsidP="00757024">
            <w:pPr>
              <w:jc w:val="center"/>
              <w:rPr>
                <w:sz w:val="22"/>
              </w:rPr>
            </w:pPr>
            <w:r>
              <w:rPr>
                <w:rFonts w:hint="eastAsia"/>
                <w:sz w:val="22"/>
              </w:rPr>
              <w:t>4.5</w:t>
            </w:r>
          </w:p>
        </w:tc>
        <w:tc>
          <w:tcPr>
            <w:tcW w:w="699" w:type="dxa"/>
            <w:vAlign w:val="center"/>
          </w:tcPr>
          <w:p w:rsidR="001418BA" w:rsidRDefault="001418BA" w:rsidP="00757024">
            <w:pPr>
              <w:jc w:val="center"/>
              <w:rPr>
                <w:sz w:val="22"/>
              </w:rPr>
            </w:pPr>
            <w:r>
              <w:rPr>
                <w:rFonts w:hint="eastAsia"/>
                <w:sz w:val="22"/>
              </w:rPr>
              <w:t>4.1</w:t>
            </w:r>
          </w:p>
        </w:tc>
        <w:tc>
          <w:tcPr>
            <w:tcW w:w="699" w:type="dxa"/>
            <w:vAlign w:val="center"/>
          </w:tcPr>
          <w:p w:rsidR="001418BA" w:rsidRDefault="001418BA" w:rsidP="00757024">
            <w:pPr>
              <w:jc w:val="center"/>
              <w:rPr>
                <w:sz w:val="22"/>
              </w:rPr>
            </w:pPr>
            <w:r>
              <w:rPr>
                <w:rFonts w:hint="eastAsia"/>
                <w:sz w:val="22"/>
              </w:rPr>
              <w:t>9.0</w:t>
            </w:r>
          </w:p>
        </w:tc>
        <w:tc>
          <w:tcPr>
            <w:tcW w:w="700" w:type="dxa"/>
            <w:vAlign w:val="center"/>
          </w:tcPr>
          <w:p w:rsidR="001418BA" w:rsidRDefault="001418BA" w:rsidP="00757024">
            <w:pPr>
              <w:jc w:val="center"/>
              <w:rPr>
                <w:sz w:val="22"/>
              </w:rPr>
            </w:pPr>
            <w:r>
              <w:rPr>
                <w:rFonts w:hint="eastAsia"/>
                <w:sz w:val="22"/>
              </w:rPr>
              <w:t>7.8</w:t>
            </w:r>
          </w:p>
        </w:tc>
        <w:tc>
          <w:tcPr>
            <w:tcW w:w="699" w:type="dxa"/>
            <w:vAlign w:val="center"/>
          </w:tcPr>
          <w:p w:rsidR="001418BA" w:rsidRDefault="001418BA" w:rsidP="00757024">
            <w:pPr>
              <w:jc w:val="center"/>
              <w:rPr>
                <w:sz w:val="22"/>
              </w:rPr>
            </w:pPr>
            <w:r>
              <w:rPr>
                <w:rFonts w:hint="eastAsia"/>
                <w:sz w:val="22"/>
              </w:rPr>
              <w:t>4.1</w:t>
            </w:r>
          </w:p>
        </w:tc>
        <w:tc>
          <w:tcPr>
            <w:tcW w:w="699" w:type="dxa"/>
            <w:vAlign w:val="center"/>
          </w:tcPr>
          <w:p w:rsidR="001418BA" w:rsidRDefault="001418BA" w:rsidP="00757024">
            <w:pPr>
              <w:jc w:val="center"/>
              <w:rPr>
                <w:sz w:val="22"/>
              </w:rPr>
            </w:pPr>
            <w:r>
              <w:rPr>
                <w:rFonts w:hint="eastAsia"/>
                <w:sz w:val="22"/>
              </w:rPr>
              <w:t>4.6</w:t>
            </w:r>
          </w:p>
        </w:tc>
        <w:tc>
          <w:tcPr>
            <w:tcW w:w="699" w:type="dxa"/>
            <w:vAlign w:val="center"/>
          </w:tcPr>
          <w:p w:rsidR="001418BA" w:rsidRDefault="001418BA" w:rsidP="00757024">
            <w:pPr>
              <w:jc w:val="center"/>
              <w:rPr>
                <w:sz w:val="22"/>
              </w:rPr>
            </w:pPr>
            <w:r>
              <w:rPr>
                <w:rFonts w:hint="eastAsia"/>
                <w:sz w:val="22"/>
              </w:rPr>
              <w:t>4.6</w:t>
            </w:r>
          </w:p>
        </w:tc>
        <w:tc>
          <w:tcPr>
            <w:tcW w:w="700" w:type="dxa"/>
            <w:vAlign w:val="center"/>
          </w:tcPr>
          <w:p w:rsidR="001418BA" w:rsidRDefault="001418BA" w:rsidP="00757024">
            <w:pPr>
              <w:jc w:val="center"/>
              <w:rPr>
                <w:sz w:val="22"/>
              </w:rPr>
            </w:pPr>
            <w:r>
              <w:rPr>
                <w:rFonts w:hint="eastAsia"/>
                <w:sz w:val="22"/>
              </w:rPr>
              <w:t>4.9</w:t>
            </w:r>
          </w:p>
        </w:tc>
      </w:tr>
    </w:tbl>
    <w:p w:rsidR="00A47CCB" w:rsidRPr="00F5214A" w:rsidRDefault="00A47CCB" w:rsidP="00A47CCB">
      <w:pPr>
        <w:rPr>
          <w:sz w:val="22"/>
        </w:rPr>
      </w:pPr>
    </w:p>
    <w:p w:rsidR="00A47CCB" w:rsidRDefault="00A47CCB" w:rsidP="00A47CCB">
      <w:pPr>
        <w:rPr>
          <w:sz w:val="22"/>
        </w:rPr>
      </w:pPr>
      <w:r w:rsidRPr="00F5214A">
        <w:rPr>
          <w:rFonts w:hint="eastAsia"/>
          <w:sz w:val="22"/>
        </w:rPr>
        <w:t>【</w:t>
      </w:r>
      <w:r>
        <w:rPr>
          <w:rFonts w:hint="eastAsia"/>
          <w:sz w:val="22"/>
        </w:rPr>
        <w:t>津軽広域連合</w:t>
      </w:r>
      <w:r w:rsidRPr="00F5214A">
        <w:rPr>
          <w:rFonts w:hint="eastAsia"/>
          <w:sz w:val="22"/>
        </w:rPr>
        <w:t>】</w:t>
      </w:r>
    </w:p>
    <w:p w:rsidR="00A47CCB" w:rsidRDefault="00A47CCB" w:rsidP="00A47CCB">
      <w:pPr>
        <w:jc w:val="right"/>
        <w:rPr>
          <w:sz w:val="22"/>
        </w:rPr>
      </w:pPr>
      <w:r w:rsidRPr="00EE52AD">
        <w:rPr>
          <w:rFonts w:hint="eastAsia"/>
          <w:sz w:val="18"/>
        </w:rPr>
        <w:t>（単位:時間）</w:t>
      </w:r>
    </w:p>
    <w:tbl>
      <w:tblPr>
        <w:tblStyle w:val="ac"/>
        <w:tblW w:w="9404" w:type="dxa"/>
        <w:tblLook w:val="04A0" w:firstRow="1" w:lastRow="0" w:firstColumn="1" w:lastColumn="0" w:noHBand="0" w:noVBand="1"/>
      </w:tblPr>
      <w:tblGrid>
        <w:gridCol w:w="1037"/>
        <w:gridCol w:w="697"/>
        <w:gridCol w:w="697"/>
        <w:gridCol w:w="697"/>
        <w:gridCol w:w="698"/>
        <w:gridCol w:w="697"/>
        <w:gridCol w:w="697"/>
        <w:gridCol w:w="697"/>
        <w:gridCol w:w="698"/>
        <w:gridCol w:w="697"/>
        <w:gridCol w:w="697"/>
        <w:gridCol w:w="697"/>
        <w:gridCol w:w="698"/>
      </w:tblGrid>
      <w:tr w:rsidR="00A47CCB" w:rsidTr="00C621BA">
        <w:trPr>
          <w:trHeight w:val="366"/>
        </w:trPr>
        <w:tc>
          <w:tcPr>
            <w:tcW w:w="1037" w:type="dxa"/>
          </w:tcPr>
          <w:p w:rsidR="00A47CCB" w:rsidRPr="00F5214A" w:rsidRDefault="00A47CCB" w:rsidP="00C621BA">
            <w:pPr>
              <w:jc w:val="center"/>
              <w:rPr>
                <w:sz w:val="16"/>
              </w:rPr>
            </w:pPr>
            <w:r w:rsidRPr="00F5214A">
              <w:rPr>
                <w:rFonts w:hint="eastAsia"/>
                <w:sz w:val="16"/>
              </w:rPr>
              <w:t>26年度</w:t>
            </w:r>
          </w:p>
        </w:tc>
        <w:tc>
          <w:tcPr>
            <w:tcW w:w="697" w:type="dxa"/>
          </w:tcPr>
          <w:p w:rsidR="00A47CCB" w:rsidRPr="00F5214A" w:rsidRDefault="00A47CCB" w:rsidP="00C621BA">
            <w:pPr>
              <w:jc w:val="center"/>
              <w:rPr>
                <w:sz w:val="16"/>
              </w:rPr>
            </w:pPr>
            <w:r>
              <w:rPr>
                <w:rFonts w:hint="eastAsia"/>
                <w:sz w:val="16"/>
              </w:rPr>
              <w:t>4</w:t>
            </w:r>
            <w:r w:rsidRPr="00F5214A">
              <w:rPr>
                <w:rFonts w:hint="eastAsia"/>
                <w:sz w:val="16"/>
              </w:rPr>
              <w:t>月</w:t>
            </w:r>
          </w:p>
        </w:tc>
        <w:tc>
          <w:tcPr>
            <w:tcW w:w="697" w:type="dxa"/>
          </w:tcPr>
          <w:p w:rsidR="00A47CCB" w:rsidRPr="00F5214A" w:rsidRDefault="00A47CCB" w:rsidP="00C621BA">
            <w:pPr>
              <w:jc w:val="center"/>
              <w:rPr>
                <w:sz w:val="16"/>
              </w:rPr>
            </w:pPr>
            <w:r>
              <w:rPr>
                <w:rFonts w:hint="eastAsia"/>
                <w:sz w:val="16"/>
              </w:rPr>
              <w:t>5月</w:t>
            </w:r>
          </w:p>
        </w:tc>
        <w:tc>
          <w:tcPr>
            <w:tcW w:w="697" w:type="dxa"/>
          </w:tcPr>
          <w:p w:rsidR="00A47CCB" w:rsidRPr="00F5214A" w:rsidRDefault="00A47CCB" w:rsidP="00C621BA">
            <w:pPr>
              <w:jc w:val="center"/>
              <w:rPr>
                <w:sz w:val="16"/>
              </w:rPr>
            </w:pPr>
            <w:r>
              <w:rPr>
                <w:rFonts w:hint="eastAsia"/>
                <w:sz w:val="16"/>
              </w:rPr>
              <w:t>6月</w:t>
            </w:r>
          </w:p>
        </w:tc>
        <w:tc>
          <w:tcPr>
            <w:tcW w:w="698" w:type="dxa"/>
          </w:tcPr>
          <w:p w:rsidR="00A47CCB" w:rsidRPr="00F5214A" w:rsidRDefault="00A47CCB" w:rsidP="00C621BA">
            <w:pPr>
              <w:jc w:val="center"/>
              <w:rPr>
                <w:sz w:val="16"/>
              </w:rPr>
            </w:pPr>
            <w:r>
              <w:rPr>
                <w:rFonts w:hint="eastAsia"/>
                <w:sz w:val="16"/>
              </w:rPr>
              <w:t>7月</w:t>
            </w:r>
          </w:p>
        </w:tc>
        <w:tc>
          <w:tcPr>
            <w:tcW w:w="697" w:type="dxa"/>
          </w:tcPr>
          <w:p w:rsidR="00A47CCB" w:rsidRPr="00F5214A" w:rsidRDefault="00A47CCB" w:rsidP="00C621BA">
            <w:pPr>
              <w:jc w:val="center"/>
              <w:rPr>
                <w:sz w:val="16"/>
              </w:rPr>
            </w:pPr>
            <w:r>
              <w:rPr>
                <w:rFonts w:hint="eastAsia"/>
                <w:sz w:val="16"/>
              </w:rPr>
              <w:t>8月</w:t>
            </w:r>
          </w:p>
        </w:tc>
        <w:tc>
          <w:tcPr>
            <w:tcW w:w="697" w:type="dxa"/>
          </w:tcPr>
          <w:p w:rsidR="00A47CCB" w:rsidRPr="00F5214A" w:rsidRDefault="00A47CCB" w:rsidP="00C621BA">
            <w:pPr>
              <w:jc w:val="center"/>
              <w:rPr>
                <w:sz w:val="16"/>
              </w:rPr>
            </w:pPr>
            <w:r>
              <w:rPr>
                <w:rFonts w:hint="eastAsia"/>
                <w:sz w:val="16"/>
              </w:rPr>
              <w:t>9月</w:t>
            </w:r>
          </w:p>
        </w:tc>
        <w:tc>
          <w:tcPr>
            <w:tcW w:w="697" w:type="dxa"/>
          </w:tcPr>
          <w:p w:rsidR="00A47CCB" w:rsidRPr="00F5214A" w:rsidRDefault="00A47CCB" w:rsidP="00C621BA">
            <w:pPr>
              <w:jc w:val="center"/>
              <w:rPr>
                <w:sz w:val="16"/>
              </w:rPr>
            </w:pPr>
            <w:r>
              <w:rPr>
                <w:rFonts w:hint="eastAsia"/>
                <w:sz w:val="16"/>
              </w:rPr>
              <w:t>10月</w:t>
            </w:r>
          </w:p>
        </w:tc>
        <w:tc>
          <w:tcPr>
            <w:tcW w:w="698" w:type="dxa"/>
          </w:tcPr>
          <w:p w:rsidR="00A47CCB" w:rsidRPr="00F5214A" w:rsidRDefault="00A47CCB" w:rsidP="00C621BA">
            <w:pPr>
              <w:jc w:val="center"/>
              <w:rPr>
                <w:sz w:val="16"/>
              </w:rPr>
            </w:pPr>
            <w:r>
              <w:rPr>
                <w:rFonts w:hint="eastAsia"/>
                <w:sz w:val="16"/>
              </w:rPr>
              <w:t>11月</w:t>
            </w:r>
          </w:p>
        </w:tc>
        <w:tc>
          <w:tcPr>
            <w:tcW w:w="697" w:type="dxa"/>
          </w:tcPr>
          <w:p w:rsidR="00A47CCB" w:rsidRPr="00F5214A" w:rsidRDefault="00A47CCB" w:rsidP="00C621BA">
            <w:pPr>
              <w:jc w:val="center"/>
              <w:rPr>
                <w:sz w:val="16"/>
              </w:rPr>
            </w:pPr>
            <w:r>
              <w:rPr>
                <w:rFonts w:hint="eastAsia"/>
                <w:sz w:val="16"/>
              </w:rPr>
              <w:t>12月</w:t>
            </w:r>
          </w:p>
        </w:tc>
        <w:tc>
          <w:tcPr>
            <w:tcW w:w="697" w:type="dxa"/>
          </w:tcPr>
          <w:p w:rsidR="00A47CCB" w:rsidRPr="00F5214A" w:rsidRDefault="00A47CCB" w:rsidP="00C621BA">
            <w:pPr>
              <w:jc w:val="center"/>
              <w:rPr>
                <w:sz w:val="16"/>
              </w:rPr>
            </w:pPr>
            <w:r>
              <w:rPr>
                <w:rFonts w:hint="eastAsia"/>
                <w:sz w:val="16"/>
              </w:rPr>
              <w:t>1月</w:t>
            </w:r>
          </w:p>
        </w:tc>
        <w:tc>
          <w:tcPr>
            <w:tcW w:w="697" w:type="dxa"/>
          </w:tcPr>
          <w:p w:rsidR="00A47CCB" w:rsidRPr="00F5214A" w:rsidRDefault="00A47CCB" w:rsidP="00C621BA">
            <w:pPr>
              <w:jc w:val="center"/>
              <w:rPr>
                <w:sz w:val="16"/>
              </w:rPr>
            </w:pPr>
            <w:r>
              <w:rPr>
                <w:rFonts w:hint="eastAsia"/>
                <w:sz w:val="16"/>
              </w:rPr>
              <w:t>2月</w:t>
            </w:r>
          </w:p>
        </w:tc>
        <w:tc>
          <w:tcPr>
            <w:tcW w:w="698" w:type="dxa"/>
          </w:tcPr>
          <w:p w:rsidR="00A47CCB" w:rsidRPr="00F5214A" w:rsidRDefault="00A47CCB" w:rsidP="00C621BA">
            <w:pPr>
              <w:jc w:val="center"/>
              <w:rPr>
                <w:sz w:val="16"/>
              </w:rPr>
            </w:pPr>
            <w:r>
              <w:rPr>
                <w:rFonts w:hint="eastAsia"/>
                <w:sz w:val="16"/>
              </w:rPr>
              <w:t>3月</w:t>
            </w:r>
          </w:p>
        </w:tc>
      </w:tr>
      <w:tr w:rsidR="00A47CCB" w:rsidTr="00C621BA">
        <w:trPr>
          <w:trHeight w:val="747"/>
        </w:trPr>
        <w:tc>
          <w:tcPr>
            <w:tcW w:w="1037" w:type="dxa"/>
          </w:tcPr>
          <w:p w:rsidR="00A47CCB" w:rsidRPr="00F5214A" w:rsidRDefault="00A47CCB" w:rsidP="00C621BA">
            <w:pPr>
              <w:spacing w:line="240" w:lineRule="exact"/>
              <w:rPr>
                <w:sz w:val="16"/>
              </w:rPr>
            </w:pPr>
            <w:r w:rsidRPr="00F5214A">
              <w:rPr>
                <w:rFonts w:hint="eastAsia"/>
                <w:sz w:val="16"/>
              </w:rPr>
              <w:t>1人当たりの時間外勤務時間</w:t>
            </w:r>
          </w:p>
        </w:tc>
        <w:tc>
          <w:tcPr>
            <w:tcW w:w="697" w:type="dxa"/>
            <w:vAlign w:val="center"/>
          </w:tcPr>
          <w:p w:rsidR="00A47CCB" w:rsidRDefault="00A47CCB" w:rsidP="00757024">
            <w:pPr>
              <w:jc w:val="center"/>
              <w:rPr>
                <w:sz w:val="22"/>
              </w:rPr>
            </w:pPr>
            <w:r>
              <w:rPr>
                <w:rFonts w:hint="eastAsia"/>
                <w:sz w:val="22"/>
              </w:rPr>
              <w:t>9.4</w:t>
            </w:r>
          </w:p>
        </w:tc>
        <w:tc>
          <w:tcPr>
            <w:tcW w:w="697" w:type="dxa"/>
            <w:vAlign w:val="center"/>
          </w:tcPr>
          <w:p w:rsidR="00A47CCB" w:rsidRDefault="00A47CCB" w:rsidP="00757024">
            <w:pPr>
              <w:jc w:val="center"/>
              <w:rPr>
                <w:sz w:val="22"/>
              </w:rPr>
            </w:pPr>
            <w:r>
              <w:rPr>
                <w:rFonts w:hint="eastAsia"/>
                <w:sz w:val="22"/>
              </w:rPr>
              <w:t>9.8</w:t>
            </w:r>
          </w:p>
        </w:tc>
        <w:tc>
          <w:tcPr>
            <w:tcW w:w="697" w:type="dxa"/>
            <w:vAlign w:val="center"/>
          </w:tcPr>
          <w:p w:rsidR="00A47CCB" w:rsidRDefault="00A47CCB" w:rsidP="00757024">
            <w:pPr>
              <w:jc w:val="center"/>
              <w:rPr>
                <w:sz w:val="22"/>
              </w:rPr>
            </w:pPr>
            <w:r>
              <w:rPr>
                <w:rFonts w:hint="eastAsia"/>
                <w:sz w:val="22"/>
              </w:rPr>
              <w:t>9.9</w:t>
            </w:r>
          </w:p>
        </w:tc>
        <w:tc>
          <w:tcPr>
            <w:tcW w:w="698" w:type="dxa"/>
            <w:vAlign w:val="center"/>
          </w:tcPr>
          <w:p w:rsidR="00A47CCB" w:rsidRDefault="00A47CCB" w:rsidP="00757024">
            <w:pPr>
              <w:jc w:val="center"/>
              <w:rPr>
                <w:sz w:val="22"/>
              </w:rPr>
            </w:pPr>
            <w:r>
              <w:rPr>
                <w:rFonts w:hint="eastAsia"/>
                <w:sz w:val="22"/>
              </w:rPr>
              <w:t>10.3</w:t>
            </w:r>
          </w:p>
        </w:tc>
        <w:tc>
          <w:tcPr>
            <w:tcW w:w="697" w:type="dxa"/>
            <w:vAlign w:val="center"/>
          </w:tcPr>
          <w:p w:rsidR="00A47CCB" w:rsidRDefault="00A47CCB" w:rsidP="00757024">
            <w:pPr>
              <w:jc w:val="center"/>
              <w:rPr>
                <w:sz w:val="22"/>
              </w:rPr>
            </w:pPr>
            <w:r>
              <w:rPr>
                <w:rFonts w:hint="eastAsia"/>
                <w:sz w:val="22"/>
              </w:rPr>
              <w:t>7.6</w:t>
            </w:r>
          </w:p>
        </w:tc>
        <w:tc>
          <w:tcPr>
            <w:tcW w:w="697" w:type="dxa"/>
            <w:vAlign w:val="center"/>
          </w:tcPr>
          <w:p w:rsidR="00A47CCB" w:rsidRDefault="00A47CCB" w:rsidP="00757024">
            <w:pPr>
              <w:jc w:val="center"/>
              <w:rPr>
                <w:sz w:val="22"/>
              </w:rPr>
            </w:pPr>
            <w:r>
              <w:rPr>
                <w:rFonts w:hint="eastAsia"/>
                <w:sz w:val="22"/>
              </w:rPr>
              <w:t>10.4</w:t>
            </w:r>
          </w:p>
        </w:tc>
        <w:tc>
          <w:tcPr>
            <w:tcW w:w="697" w:type="dxa"/>
            <w:vAlign w:val="center"/>
          </w:tcPr>
          <w:p w:rsidR="00A47CCB" w:rsidRDefault="00A47CCB" w:rsidP="00757024">
            <w:pPr>
              <w:jc w:val="center"/>
              <w:rPr>
                <w:sz w:val="22"/>
              </w:rPr>
            </w:pPr>
            <w:r>
              <w:rPr>
                <w:rFonts w:hint="eastAsia"/>
                <w:sz w:val="22"/>
              </w:rPr>
              <w:t>11.2</w:t>
            </w:r>
          </w:p>
        </w:tc>
        <w:tc>
          <w:tcPr>
            <w:tcW w:w="698" w:type="dxa"/>
            <w:vAlign w:val="center"/>
          </w:tcPr>
          <w:p w:rsidR="00A47CCB" w:rsidRDefault="00A47CCB" w:rsidP="00757024">
            <w:pPr>
              <w:jc w:val="center"/>
              <w:rPr>
                <w:sz w:val="22"/>
              </w:rPr>
            </w:pPr>
            <w:r>
              <w:rPr>
                <w:rFonts w:hint="eastAsia"/>
                <w:sz w:val="22"/>
              </w:rPr>
              <w:t>9.8</w:t>
            </w:r>
          </w:p>
        </w:tc>
        <w:tc>
          <w:tcPr>
            <w:tcW w:w="697" w:type="dxa"/>
            <w:vAlign w:val="center"/>
          </w:tcPr>
          <w:p w:rsidR="00A47CCB" w:rsidRDefault="00A47CCB" w:rsidP="00757024">
            <w:pPr>
              <w:jc w:val="center"/>
              <w:rPr>
                <w:sz w:val="22"/>
              </w:rPr>
            </w:pPr>
            <w:r>
              <w:rPr>
                <w:rFonts w:hint="eastAsia"/>
                <w:sz w:val="22"/>
              </w:rPr>
              <w:t>7.4</w:t>
            </w:r>
          </w:p>
        </w:tc>
        <w:tc>
          <w:tcPr>
            <w:tcW w:w="697" w:type="dxa"/>
            <w:vAlign w:val="center"/>
          </w:tcPr>
          <w:p w:rsidR="00A47CCB" w:rsidRDefault="00A47CCB" w:rsidP="00757024">
            <w:pPr>
              <w:jc w:val="center"/>
              <w:rPr>
                <w:sz w:val="22"/>
              </w:rPr>
            </w:pPr>
            <w:r>
              <w:rPr>
                <w:rFonts w:hint="eastAsia"/>
                <w:sz w:val="22"/>
              </w:rPr>
              <w:t>7.8</w:t>
            </w:r>
          </w:p>
        </w:tc>
        <w:tc>
          <w:tcPr>
            <w:tcW w:w="697" w:type="dxa"/>
            <w:vAlign w:val="center"/>
          </w:tcPr>
          <w:p w:rsidR="00A47CCB" w:rsidRDefault="00A47CCB" w:rsidP="00757024">
            <w:pPr>
              <w:jc w:val="center"/>
              <w:rPr>
                <w:sz w:val="22"/>
              </w:rPr>
            </w:pPr>
            <w:r>
              <w:rPr>
                <w:rFonts w:hint="eastAsia"/>
                <w:sz w:val="22"/>
              </w:rPr>
              <w:t>8.3</w:t>
            </w:r>
          </w:p>
        </w:tc>
        <w:tc>
          <w:tcPr>
            <w:tcW w:w="698" w:type="dxa"/>
            <w:vAlign w:val="center"/>
          </w:tcPr>
          <w:p w:rsidR="00A47CCB" w:rsidRDefault="00A47CCB" w:rsidP="00757024">
            <w:pPr>
              <w:jc w:val="center"/>
              <w:rPr>
                <w:sz w:val="22"/>
              </w:rPr>
            </w:pPr>
            <w:r>
              <w:rPr>
                <w:rFonts w:hint="eastAsia"/>
                <w:sz w:val="22"/>
              </w:rPr>
              <w:t>9.8</w:t>
            </w:r>
          </w:p>
        </w:tc>
      </w:tr>
    </w:tbl>
    <w:p w:rsidR="00A47CCB" w:rsidRPr="00F5214A" w:rsidRDefault="00A47CCB" w:rsidP="00A47CCB">
      <w:pPr>
        <w:rPr>
          <w:sz w:val="22"/>
        </w:rPr>
      </w:pPr>
    </w:p>
    <w:p w:rsidR="00A47CCB" w:rsidRDefault="00A47CCB" w:rsidP="00A47CCB">
      <w:pPr>
        <w:rPr>
          <w:sz w:val="22"/>
        </w:rPr>
      </w:pPr>
      <w:r w:rsidRPr="00F5214A">
        <w:rPr>
          <w:rFonts w:hint="eastAsia"/>
          <w:sz w:val="22"/>
        </w:rPr>
        <w:t>【教育委員会】</w:t>
      </w:r>
    </w:p>
    <w:p w:rsidR="00A47CCB" w:rsidRDefault="00A47CCB" w:rsidP="00A47CCB">
      <w:pPr>
        <w:jc w:val="right"/>
        <w:rPr>
          <w:sz w:val="22"/>
        </w:rPr>
      </w:pPr>
      <w:r w:rsidRPr="00EE52AD">
        <w:rPr>
          <w:rFonts w:hint="eastAsia"/>
          <w:sz w:val="18"/>
        </w:rPr>
        <w:t>（単位:時間）</w:t>
      </w:r>
    </w:p>
    <w:tbl>
      <w:tblPr>
        <w:tblStyle w:val="ac"/>
        <w:tblW w:w="9377" w:type="dxa"/>
        <w:tblLook w:val="04A0" w:firstRow="1" w:lastRow="0" w:firstColumn="1" w:lastColumn="0" w:noHBand="0" w:noVBand="1"/>
      </w:tblPr>
      <w:tblGrid>
        <w:gridCol w:w="1034"/>
        <w:gridCol w:w="695"/>
        <w:gridCol w:w="695"/>
        <w:gridCol w:w="695"/>
        <w:gridCol w:w="696"/>
        <w:gridCol w:w="695"/>
        <w:gridCol w:w="695"/>
        <w:gridCol w:w="695"/>
        <w:gridCol w:w="696"/>
        <w:gridCol w:w="695"/>
        <w:gridCol w:w="695"/>
        <w:gridCol w:w="695"/>
        <w:gridCol w:w="696"/>
      </w:tblGrid>
      <w:tr w:rsidR="00A47CCB" w:rsidTr="00C621BA">
        <w:trPr>
          <w:trHeight w:val="388"/>
        </w:trPr>
        <w:tc>
          <w:tcPr>
            <w:tcW w:w="1034" w:type="dxa"/>
          </w:tcPr>
          <w:p w:rsidR="00A47CCB" w:rsidRPr="00F5214A" w:rsidRDefault="00A47CCB" w:rsidP="00C621BA">
            <w:pPr>
              <w:jc w:val="center"/>
              <w:rPr>
                <w:sz w:val="16"/>
              </w:rPr>
            </w:pPr>
            <w:r w:rsidRPr="00F5214A">
              <w:rPr>
                <w:rFonts w:hint="eastAsia"/>
                <w:sz w:val="16"/>
              </w:rPr>
              <w:t>26年度</w:t>
            </w:r>
          </w:p>
        </w:tc>
        <w:tc>
          <w:tcPr>
            <w:tcW w:w="695" w:type="dxa"/>
          </w:tcPr>
          <w:p w:rsidR="00A47CCB" w:rsidRPr="00F5214A" w:rsidRDefault="00A47CCB" w:rsidP="00C621BA">
            <w:pPr>
              <w:jc w:val="center"/>
              <w:rPr>
                <w:sz w:val="16"/>
              </w:rPr>
            </w:pPr>
            <w:r>
              <w:rPr>
                <w:rFonts w:hint="eastAsia"/>
                <w:sz w:val="16"/>
              </w:rPr>
              <w:t>4</w:t>
            </w:r>
            <w:r w:rsidRPr="00F5214A">
              <w:rPr>
                <w:rFonts w:hint="eastAsia"/>
                <w:sz w:val="16"/>
              </w:rPr>
              <w:t>月</w:t>
            </w:r>
          </w:p>
        </w:tc>
        <w:tc>
          <w:tcPr>
            <w:tcW w:w="695" w:type="dxa"/>
          </w:tcPr>
          <w:p w:rsidR="00A47CCB" w:rsidRPr="00F5214A" w:rsidRDefault="00A47CCB" w:rsidP="00C621BA">
            <w:pPr>
              <w:jc w:val="center"/>
              <w:rPr>
                <w:sz w:val="16"/>
              </w:rPr>
            </w:pPr>
            <w:r>
              <w:rPr>
                <w:rFonts w:hint="eastAsia"/>
                <w:sz w:val="16"/>
              </w:rPr>
              <w:t>5月</w:t>
            </w:r>
          </w:p>
        </w:tc>
        <w:tc>
          <w:tcPr>
            <w:tcW w:w="695" w:type="dxa"/>
          </w:tcPr>
          <w:p w:rsidR="00A47CCB" w:rsidRPr="00F5214A" w:rsidRDefault="00A47CCB" w:rsidP="00C621BA">
            <w:pPr>
              <w:jc w:val="center"/>
              <w:rPr>
                <w:sz w:val="16"/>
              </w:rPr>
            </w:pPr>
            <w:r>
              <w:rPr>
                <w:rFonts w:hint="eastAsia"/>
                <w:sz w:val="16"/>
              </w:rPr>
              <w:t>6月</w:t>
            </w:r>
          </w:p>
        </w:tc>
        <w:tc>
          <w:tcPr>
            <w:tcW w:w="696" w:type="dxa"/>
          </w:tcPr>
          <w:p w:rsidR="00A47CCB" w:rsidRPr="00F5214A" w:rsidRDefault="00A47CCB" w:rsidP="00C621BA">
            <w:pPr>
              <w:jc w:val="center"/>
              <w:rPr>
                <w:sz w:val="16"/>
              </w:rPr>
            </w:pPr>
            <w:r>
              <w:rPr>
                <w:rFonts w:hint="eastAsia"/>
                <w:sz w:val="16"/>
              </w:rPr>
              <w:t>7月</w:t>
            </w:r>
          </w:p>
        </w:tc>
        <w:tc>
          <w:tcPr>
            <w:tcW w:w="695" w:type="dxa"/>
          </w:tcPr>
          <w:p w:rsidR="00A47CCB" w:rsidRPr="00F5214A" w:rsidRDefault="00A47CCB" w:rsidP="00C621BA">
            <w:pPr>
              <w:jc w:val="center"/>
              <w:rPr>
                <w:sz w:val="16"/>
              </w:rPr>
            </w:pPr>
            <w:r>
              <w:rPr>
                <w:rFonts w:hint="eastAsia"/>
                <w:sz w:val="16"/>
              </w:rPr>
              <w:t>8月</w:t>
            </w:r>
          </w:p>
        </w:tc>
        <w:tc>
          <w:tcPr>
            <w:tcW w:w="695" w:type="dxa"/>
          </w:tcPr>
          <w:p w:rsidR="00A47CCB" w:rsidRPr="00F5214A" w:rsidRDefault="00A47CCB" w:rsidP="00C621BA">
            <w:pPr>
              <w:jc w:val="center"/>
              <w:rPr>
                <w:sz w:val="16"/>
              </w:rPr>
            </w:pPr>
            <w:r>
              <w:rPr>
                <w:rFonts w:hint="eastAsia"/>
                <w:sz w:val="16"/>
              </w:rPr>
              <w:t>9月</w:t>
            </w:r>
          </w:p>
        </w:tc>
        <w:tc>
          <w:tcPr>
            <w:tcW w:w="695" w:type="dxa"/>
          </w:tcPr>
          <w:p w:rsidR="00A47CCB" w:rsidRPr="00F5214A" w:rsidRDefault="00A47CCB" w:rsidP="00C621BA">
            <w:pPr>
              <w:jc w:val="center"/>
              <w:rPr>
                <w:sz w:val="16"/>
              </w:rPr>
            </w:pPr>
            <w:r>
              <w:rPr>
                <w:rFonts w:hint="eastAsia"/>
                <w:sz w:val="16"/>
              </w:rPr>
              <w:t>10月</w:t>
            </w:r>
          </w:p>
        </w:tc>
        <w:tc>
          <w:tcPr>
            <w:tcW w:w="696" w:type="dxa"/>
          </w:tcPr>
          <w:p w:rsidR="00A47CCB" w:rsidRPr="00F5214A" w:rsidRDefault="00A47CCB" w:rsidP="00C621BA">
            <w:pPr>
              <w:jc w:val="center"/>
              <w:rPr>
                <w:sz w:val="16"/>
              </w:rPr>
            </w:pPr>
            <w:r>
              <w:rPr>
                <w:rFonts w:hint="eastAsia"/>
                <w:sz w:val="16"/>
              </w:rPr>
              <w:t>11月</w:t>
            </w:r>
          </w:p>
        </w:tc>
        <w:tc>
          <w:tcPr>
            <w:tcW w:w="695" w:type="dxa"/>
          </w:tcPr>
          <w:p w:rsidR="00A47CCB" w:rsidRPr="00F5214A" w:rsidRDefault="00A47CCB" w:rsidP="00C621BA">
            <w:pPr>
              <w:jc w:val="center"/>
              <w:rPr>
                <w:sz w:val="16"/>
              </w:rPr>
            </w:pPr>
            <w:r>
              <w:rPr>
                <w:rFonts w:hint="eastAsia"/>
                <w:sz w:val="16"/>
              </w:rPr>
              <w:t>12月</w:t>
            </w:r>
          </w:p>
        </w:tc>
        <w:tc>
          <w:tcPr>
            <w:tcW w:w="695" w:type="dxa"/>
          </w:tcPr>
          <w:p w:rsidR="00A47CCB" w:rsidRPr="00F5214A" w:rsidRDefault="00A47CCB" w:rsidP="00C621BA">
            <w:pPr>
              <w:jc w:val="center"/>
              <w:rPr>
                <w:sz w:val="16"/>
              </w:rPr>
            </w:pPr>
            <w:r>
              <w:rPr>
                <w:rFonts w:hint="eastAsia"/>
                <w:sz w:val="16"/>
              </w:rPr>
              <w:t>1月</w:t>
            </w:r>
          </w:p>
        </w:tc>
        <w:tc>
          <w:tcPr>
            <w:tcW w:w="695" w:type="dxa"/>
          </w:tcPr>
          <w:p w:rsidR="00A47CCB" w:rsidRPr="00F5214A" w:rsidRDefault="00A47CCB" w:rsidP="00C621BA">
            <w:pPr>
              <w:jc w:val="center"/>
              <w:rPr>
                <w:sz w:val="16"/>
              </w:rPr>
            </w:pPr>
            <w:r>
              <w:rPr>
                <w:rFonts w:hint="eastAsia"/>
                <w:sz w:val="16"/>
              </w:rPr>
              <w:t>2月</w:t>
            </w:r>
          </w:p>
        </w:tc>
        <w:tc>
          <w:tcPr>
            <w:tcW w:w="696" w:type="dxa"/>
          </w:tcPr>
          <w:p w:rsidR="00A47CCB" w:rsidRPr="00F5214A" w:rsidRDefault="00A47CCB" w:rsidP="00C621BA">
            <w:pPr>
              <w:jc w:val="center"/>
              <w:rPr>
                <w:sz w:val="16"/>
              </w:rPr>
            </w:pPr>
            <w:r>
              <w:rPr>
                <w:rFonts w:hint="eastAsia"/>
                <w:sz w:val="16"/>
              </w:rPr>
              <w:t>3月</w:t>
            </w:r>
          </w:p>
        </w:tc>
      </w:tr>
      <w:tr w:rsidR="00A47CCB" w:rsidTr="00C621BA">
        <w:trPr>
          <w:trHeight w:val="791"/>
        </w:trPr>
        <w:tc>
          <w:tcPr>
            <w:tcW w:w="1034" w:type="dxa"/>
          </w:tcPr>
          <w:p w:rsidR="00A47CCB" w:rsidRPr="00F5214A" w:rsidRDefault="00A47CCB" w:rsidP="00C621BA">
            <w:pPr>
              <w:spacing w:line="240" w:lineRule="exact"/>
              <w:rPr>
                <w:sz w:val="16"/>
              </w:rPr>
            </w:pPr>
            <w:r w:rsidRPr="00F5214A">
              <w:rPr>
                <w:rFonts w:hint="eastAsia"/>
                <w:sz w:val="16"/>
              </w:rPr>
              <w:t>1人当たりの時間外勤務時間</w:t>
            </w:r>
          </w:p>
        </w:tc>
        <w:tc>
          <w:tcPr>
            <w:tcW w:w="695" w:type="dxa"/>
            <w:vAlign w:val="center"/>
          </w:tcPr>
          <w:p w:rsidR="00A47CCB" w:rsidRDefault="00A47CCB" w:rsidP="00757024">
            <w:pPr>
              <w:jc w:val="center"/>
              <w:rPr>
                <w:sz w:val="22"/>
              </w:rPr>
            </w:pPr>
            <w:r>
              <w:rPr>
                <w:rFonts w:hint="eastAsia"/>
                <w:sz w:val="22"/>
              </w:rPr>
              <w:t>7.1</w:t>
            </w:r>
          </w:p>
        </w:tc>
        <w:tc>
          <w:tcPr>
            <w:tcW w:w="695" w:type="dxa"/>
            <w:vAlign w:val="center"/>
          </w:tcPr>
          <w:p w:rsidR="00A47CCB" w:rsidRDefault="00A47CCB" w:rsidP="00757024">
            <w:pPr>
              <w:jc w:val="center"/>
              <w:rPr>
                <w:sz w:val="22"/>
              </w:rPr>
            </w:pPr>
            <w:r>
              <w:rPr>
                <w:rFonts w:hint="eastAsia"/>
                <w:sz w:val="22"/>
              </w:rPr>
              <w:t>4.5</w:t>
            </w:r>
          </w:p>
        </w:tc>
        <w:tc>
          <w:tcPr>
            <w:tcW w:w="695" w:type="dxa"/>
            <w:vAlign w:val="center"/>
          </w:tcPr>
          <w:p w:rsidR="00A47CCB" w:rsidRDefault="00A47CCB" w:rsidP="00757024">
            <w:pPr>
              <w:jc w:val="center"/>
              <w:rPr>
                <w:sz w:val="22"/>
              </w:rPr>
            </w:pPr>
            <w:r>
              <w:rPr>
                <w:rFonts w:hint="eastAsia"/>
                <w:sz w:val="22"/>
              </w:rPr>
              <w:t>5.2</w:t>
            </w:r>
          </w:p>
        </w:tc>
        <w:tc>
          <w:tcPr>
            <w:tcW w:w="696" w:type="dxa"/>
            <w:vAlign w:val="center"/>
          </w:tcPr>
          <w:p w:rsidR="00A47CCB" w:rsidRDefault="00A47CCB" w:rsidP="00757024">
            <w:pPr>
              <w:jc w:val="center"/>
              <w:rPr>
                <w:sz w:val="22"/>
              </w:rPr>
            </w:pPr>
            <w:r>
              <w:rPr>
                <w:rFonts w:hint="eastAsia"/>
                <w:sz w:val="22"/>
              </w:rPr>
              <w:t>4.6</w:t>
            </w:r>
          </w:p>
        </w:tc>
        <w:tc>
          <w:tcPr>
            <w:tcW w:w="695" w:type="dxa"/>
            <w:vAlign w:val="center"/>
          </w:tcPr>
          <w:p w:rsidR="00A47CCB" w:rsidRDefault="00A47CCB" w:rsidP="00757024">
            <w:pPr>
              <w:jc w:val="center"/>
              <w:rPr>
                <w:sz w:val="22"/>
              </w:rPr>
            </w:pPr>
            <w:r>
              <w:rPr>
                <w:rFonts w:hint="eastAsia"/>
                <w:sz w:val="22"/>
              </w:rPr>
              <w:t>5.2</w:t>
            </w:r>
          </w:p>
        </w:tc>
        <w:tc>
          <w:tcPr>
            <w:tcW w:w="695" w:type="dxa"/>
            <w:vAlign w:val="center"/>
          </w:tcPr>
          <w:p w:rsidR="00A47CCB" w:rsidRDefault="00A47CCB" w:rsidP="00757024">
            <w:pPr>
              <w:jc w:val="center"/>
              <w:rPr>
                <w:sz w:val="22"/>
              </w:rPr>
            </w:pPr>
            <w:r>
              <w:rPr>
                <w:rFonts w:hint="eastAsia"/>
                <w:sz w:val="22"/>
              </w:rPr>
              <w:t>4.3</w:t>
            </w:r>
          </w:p>
        </w:tc>
        <w:tc>
          <w:tcPr>
            <w:tcW w:w="695" w:type="dxa"/>
            <w:vAlign w:val="center"/>
          </w:tcPr>
          <w:p w:rsidR="00A47CCB" w:rsidRDefault="00A47CCB" w:rsidP="00757024">
            <w:pPr>
              <w:jc w:val="center"/>
              <w:rPr>
                <w:sz w:val="22"/>
              </w:rPr>
            </w:pPr>
            <w:r>
              <w:rPr>
                <w:rFonts w:hint="eastAsia"/>
                <w:sz w:val="22"/>
              </w:rPr>
              <w:t>6.3</w:t>
            </w:r>
          </w:p>
        </w:tc>
        <w:tc>
          <w:tcPr>
            <w:tcW w:w="696" w:type="dxa"/>
            <w:vAlign w:val="center"/>
          </w:tcPr>
          <w:p w:rsidR="00A47CCB" w:rsidRDefault="00A47CCB" w:rsidP="00757024">
            <w:pPr>
              <w:jc w:val="center"/>
              <w:rPr>
                <w:sz w:val="22"/>
              </w:rPr>
            </w:pPr>
            <w:r>
              <w:rPr>
                <w:rFonts w:hint="eastAsia"/>
                <w:sz w:val="22"/>
              </w:rPr>
              <w:t>5.9</w:t>
            </w:r>
          </w:p>
        </w:tc>
        <w:tc>
          <w:tcPr>
            <w:tcW w:w="695" w:type="dxa"/>
            <w:vAlign w:val="center"/>
          </w:tcPr>
          <w:p w:rsidR="00A47CCB" w:rsidRDefault="00A47CCB" w:rsidP="00757024">
            <w:pPr>
              <w:jc w:val="center"/>
              <w:rPr>
                <w:sz w:val="22"/>
              </w:rPr>
            </w:pPr>
            <w:r>
              <w:rPr>
                <w:rFonts w:hint="eastAsia"/>
                <w:sz w:val="22"/>
              </w:rPr>
              <w:t>2.5</w:t>
            </w:r>
          </w:p>
        </w:tc>
        <w:tc>
          <w:tcPr>
            <w:tcW w:w="695" w:type="dxa"/>
            <w:vAlign w:val="center"/>
          </w:tcPr>
          <w:p w:rsidR="00A47CCB" w:rsidRDefault="00A47CCB" w:rsidP="00757024">
            <w:pPr>
              <w:jc w:val="center"/>
              <w:rPr>
                <w:sz w:val="22"/>
              </w:rPr>
            </w:pPr>
            <w:r>
              <w:rPr>
                <w:rFonts w:hint="eastAsia"/>
                <w:sz w:val="22"/>
              </w:rPr>
              <w:t>3.3</w:t>
            </w:r>
          </w:p>
        </w:tc>
        <w:tc>
          <w:tcPr>
            <w:tcW w:w="695" w:type="dxa"/>
            <w:vAlign w:val="center"/>
          </w:tcPr>
          <w:p w:rsidR="00A47CCB" w:rsidRDefault="00A47CCB" w:rsidP="00757024">
            <w:pPr>
              <w:jc w:val="center"/>
              <w:rPr>
                <w:sz w:val="22"/>
              </w:rPr>
            </w:pPr>
            <w:r>
              <w:rPr>
                <w:rFonts w:hint="eastAsia"/>
                <w:sz w:val="22"/>
              </w:rPr>
              <w:t>4.3</w:t>
            </w:r>
          </w:p>
        </w:tc>
        <w:tc>
          <w:tcPr>
            <w:tcW w:w="696" w:type="dxa"/>
            <w:vAlign w:val="center"/>
          </w:tcPr>
          <w:p w:rsidR="00A47CCB" w:rsidRDefault="00A47CCB" w:rsidP="00757024">
            <w:pPr>
              <w:jc w:val="center"/>
              <w:rPr>
                <w:sz w:val="22"/>
              </w:rPr>
            </w:pPr>
            <w:r>
              <w:rPr>
                <w:rFonts w:hint="eastAsia"/>
                <w:sz w:val="22"/>
              </w:rPr>
              <w:t>4.6</w:t>
            </w:r>
          </w:p>
        </w:tc>
      </w:tr>
    </w:tbl>
    <w:p w:rsidR="00A47CCB" w:rsidRPr="00F5214A" w:rsidRDefault="00A47CCB" w:rsidP="00A47CCB">
      <w:pPr>
        <w:rPr>
          <w:sz w:val="22"/>
        </w:rPr>
      </w:pPr>
    </w:p>
    <w:p w:rsidR="00A47CCB" w:rsidRDefault="00A47CCB" w:rsidP="00A47CCB">
      <w:pPr>
        <w:rPr>
          <w:sz w:val="22"/>
        </w:rPr>
      </w:pPr>
      <w:r w:rsidRPr="00F5214A">
        <w:rPr>
          <w:rFonts w:hint="eastAsia"/>
          <w:sz w:val="22"/>
        </w:rPr>
        <w:t>【</w:t>
      </w:r>
      <w:r>
        <w:rPr>
          <w:rFonts w:hint="eastAsia"/>
          <w:sz w:val="22"/>
        </w:rPr>
        <w:t>津軽広域水道企業団</w:t>
      </w:r>
      <w:r w:rsidRPr="00F5214A">
        <w:rPr>
          <w:rFonts w:hint="eastAsia"/>
          <w:sz w:val="22"/>
        </w:rPr>
        <w:t>】</w:t>
      </w:r>
    </w:p>
    <w:p w:rsidR="00A47CCB" w:rsidRPr="00F5214A" w:rsidRDefault="00A47CCB" w:rsidP="00A47CCB">
      <w:pPr>
        <w:jc w:val="right"/>
        <w:rPr>
          <w:sz w:val="22"/>
        </w:rPr>
      </w:pPr>
      <w:r w:rsidRPr="00EE52AD">
        <w:rPr>
          <w:rFonts w:hint="eastAsia"/>
          <w:sz w:val="18"/>
        </w:rPr>
        <w:t>（単位:時間）</w:t>
      </w:r>
    </w:p>
    <w:tbl>
      <w:tblPr>
        <w:tblStyle w:val="ac"/>
        <w:tblW w:w="9336" w:type="dxa"/>
        <w:tblLook w:val="04A0" w:firstRow="1" w:lastRow="0" w:firstColumn="1" w:lastColumn="0" w:noHBand="0" w:noVBand="1"/>
      </w:tblPr>
      <w:tblGrid>
        <w:gridCol w:w="1029"/>
        <w:gridCol w:w="692"/>
        <w:gridCol w:w="692"/>
        <w:gridCol w:w="692"/>
        <w:gridCol w:w="693"/>
        <w:gridCol w:w="692"/>
        <w:gridCol w:w="692"/>
        <w:gridCol w:w="692"/>
        <w:gridCol w:w="693"/>
        <w:gridCol w:w="692"/>
        <w:gridCol w:w="692"/>
        <w:gridCol w:w="692"/>
        <w:gridCol w:w="693"/>
      </w:tblGrid>
      <w:tr w:rsidR="00A47CCB" w:rsidTr="00C621BA">
        <w:trPr>
          <w:trHeight w:val="362"/>
        </w:trPr>
        <w:tc>
          <w:tcPr>
            <w:tcW w:w="1029" w:type="dxa"/>
          </w:tcPr>
          <w:p w:rsidR="00A47CCB" w:rsidRPr="00F5214A" w:rsidRDefault="00A47CCB" w:rsidP="00C621BA">
            <w:pPr>
              <w:jc w:val="center"/>
              <w:rPr>
                <w:sz w:val="16"/>
              </w:rPr>
            </w:pPr>
            <w:r w:rsidRPr="00F5214A">
              <w:rPr>
                <w:rFonts w:hint="eastAsia"/>
                <w:sz w:val="16"/>
              </w:rPr>
              <w:t>26年度</w:t>
            </w:r>
          </w:p>
        </w:tc>
        <w:tc>
          <w:tcPr>
            <w:tcW w:w="692" w:type="dxa"/>
          </w:tcPr>
          <w:p w:rsidR="00A47CCB" w:rsidRPr="00F5214A" w:rsidRDefault="00A47CCB" w:rsidP="00C621BA">
            <w:pPr>
              <w:jc w:val="center"/>
              <w:rPr>
                <w:sz w:val="16"/>
              </w:rPr>
            </w:pPr>
            <w:r>
              <w:rPr>
                <w:rFonts w:hint="eastAsia"/>
                <w:sz w:val="16"/>
              </w:rPr>
              <w:t>4</w:t>
            </w:r>
            <w:r w:rsidRPr="00F5214A">
              <w:rPr>
                <w:rFonts w:hint="eastAsia"/>
                <w:sz w:val="16"/>
              </w:rPr>
              <w:t>月</w:t>
            </w:r>
          </w:p>
        </w:tc>
        <w:tc>
          <w:tcPr>
            <w:tcW w:w="692" w:type="dxa"/>
          </w:tcPr>
          <w:p w:rsidR="00A47CCB" w:rsidRPr="00F5214A" w:rsidRDefault="00A47CCB" w:rsidP="00C621BA">
            <w:pPr>
              <w:jc w:val="center"/>
              <w:rPr>
                <w:sz w:val="16"/>
              </w:rPr>
            </w:pPr>
            <w:r>
              <w:rPr>
                <w:rFonts w:hint="eastAsia"/>
                <w:sz w:val="16"/>
              </w:rPr>
              <w:t>5月</w:t>
            </w:r>
          </w:p>
        </w:tc>
        <w:tc>
          <w:tcPr>
            <w:tcW w:w="692" w:type="dxa"/>
          </w:tcPr>
          <w:p w:rsidR="00A47CCB" w:rsidRPr="00F5214A" w:rsidRDefault="00A47CCB" w:rsidP="00C621BA">
            <w:pPr>
              <w:jc w:val="center"/>
              <w:rPr>
                <w:sz w:val="16"/>
              </w:rPr>
            </w:pPr>
            <w:r>
              <w:rPr>
                <w:rFonts w:hint="eastAsia"/>
                <w:sz w:val="16"/>
              </w:rPr>
              <w:t>6月</w:t>
            </w:r>
          </w:p>
        </w:tc>
        <w:tc>
          <w:tcPr>
            <w:tcW w:w="693" w:type="dxa"/>
          </w:tcPr>
          <w:p w:rsidR="00A47CCB" w:rsidRPr="00F5214A" w:rsidRDefault="00A47CCB" w:rsidP="00C621BA">
            <w:pPr>
              <w:jc w:val="center"/>
              <w:rPr>
                <w:sz w:val="16"/>
              </w:rPr>
            </w:pPr>
            <w:r>
              <w:rPr>
                <w:rFonts w:hint="eastAsia"/>
                <w:sz w:val="16"/>
              </w:rPr>
              <w:t>7月</w:t>
            </w:r>
          </w:p>
        </w:tc>
        <w:tc>
          <w:tcPr>
            <w:tcW w:w="692" w:type="dxa"/>
          </w:tcPr>
          <w:p w:rsidR="00A47CCB" w:rsidRPr="00F5214A" w:rsidRDefault="00A47CCB" w:rsidP="00C621BA">
            <w:pPr>
              <w:jc w:val="center"/>
              <w:rPr>
                <w:sz w:val="16"/>
              </w:rPr>
            </w:pPr>
            <w:r>
              <w:rPr>
                <w:rFonts w:hint="eastAsia"/>
                <w:sz w:val="16"/>
              </w:rPr>
              <w:t>8月</w:t>
            </w:r>
          </w:p>
        </w:tc>
        <w:tc>
          <w:tcPr>
            <w:tcW w:w="692" w:type="dxa"/>
          </w:tcPr>
          <w:p w:rsidR="00A47CCB" w:rsidRPr="00F5214A" w:rsidRDefault="00A47CCB" w:rsidP="00C621BA">
            <w:pPr>
              <w:jc w:val="center"/>
              <w:rPr>
                <w:sz w:val="16"/>
              </w:rPr>
            </w:pPr>
            <w:r>
              <w:rPr>
                <w:rFonts w:hint="eastAsia"/>
                <w:sz w:val="16"/>
              </w:rPr>
              <w:t>9月</w:t>
            </w:r>
          </w:p>
        </w:tc>
        <w:tc>
          <w:tcPr>
            <w:tcW w:w="692" w:type="dxa"/>
          </w:tcPr>
          <w:p w:rsidR="00A47CCB" w:rsidRPr="00F5214A" w:rsidRDefault="00A47CCB" w:rsidP="00C621BA">
            <w:pPr>
              <w:jc w:val="center"/>
              <w:rPr>
                <w:sz w:val="16"/>
              </w:rPr>
            </w:pPr>
            <w:r>
              <w:rPr>
                <w:rFonts w:hint="eastAsia"/>
                <w:sz w:val="16"/>
              </w:rPr>
              <w:t>10月</w:t>
            </w:r>
          </w:p>
        </w:tc>
        <w:tc>
          <w:tcPr>
            <w:tcW w:w="693" w:type="dxa"/>
          </w:tcPr>
          <w:p w:rsidR="00A47CCB" w:rsidRPr="00F5214A" w:rsidRDefault="00A47CCB" w:rsidP="00C621BA">
            <w:pPr>
              <w:jc w:val="center"/>
              <w:rPr>
                <w:sz w:val="16"/>
              </w:rPr>
            </w:pPr>
            <w:r>
              <w:rPr>
                <w:rFonts w:hint="eastAsia"/>
                <w:sz w:val="16"/>
              </w:rPr>
              <w:t>11月</w:t>
            </w:r>
          </w:p>
        </w:tc>
        <w:tc>
          <w:tcPr>
            <w:tcW w:w="692" w:type="dxa"/>
          </w:tcPr>
          <w:p w:rsidR="00A47CCB" w:rsidRPr="00F5214A" w:rsidRDefault="00A47CCB" w:rsidP="00C621BA">
            <w:pPr>
              <w:jc w:val="center"/>
              <w:rPr>
                <w:sz w:val="16"/>
              </w:rPr>
            </w:pPr>
            <w:r>
              <w:rPr>
                <w:rFonts w:hint="eastAsia"/>
                <w:sz w:val="16"/>
              </w:rPr>
              <w:t>12月</w:t>
            </w:r>
          </w:p>
        </w:tc>
        <w:tc>
          <w:tcPr>
            <w:tcW w:w="692" w:type="dxa"/>
          </w:tcPr>
          <w:p w:rsidR="00A47CCB" w:rsidRPr="00F5214A" w:rsidRDefault="00A47CCB" w:rsidP="00C621BA">
            <w:pPr>
              <w:jc w:val="center"/>
              <w:rPr>
                <w:sz w:val="16"/>
              </w:rPr>
            </w:pPr>
            <w:r>
              <w:rPr>
                <w:rFonts w:hint="eastAsia"/>
                <w:sz w:val="16"/>
              </w:rPr>
              <w:t>1月</w:t>
            </w:r>
          </w:p>
        </w:tc>
        <w:tc>
          <w:tcPr>
            <w:tcW w:w="692" w:type="dxa"/>
          </w:tcPr>
          <w:p w:rsidR="00A47CCB" w:rsidRPr="00F5214A" w:rsidRDefault="00A47CCB" w:rsidP="00C621BA">
            <w:pPr>
              <w:jc w:val="center"/>
              <w:rPr>
                <w:sz w:val="16"/>
              </w:rPr>
            </w:pPr>
            <w:r>
              <w:rPr>
                <w:rFonts w:hint="eastAsia"/>
                <w:sz w:val="16"/>
              </w:rPr>
              <w:t>2月</w:t>
            </w:r>
          </w:p>
        </w:tc>
        <w:tc>
          <w:tcPr>
            <w:tcW w:w="693" w:type="dxa"/>
          </w:tcPr>
          <w:p w:rsidR="00A47CCB" w:rsidRPr="00F5214A" w:rsidRDefault="00A47CCB" w:rsidP="00C621BA">
            <w:pPr>
              <w:jc w:val="center"/>
              <w:rPr>
                <w:sz w:val="16"/>
              </w:rPr>
            </w:pPr>
            <w:r>
              <w:rPr>
                <w:rFonts w:hint="eastAsia"/>
                <w:sz w:val="16"/>
              </w:rPr>
              <w:t>3月</w:t>
            </w:r>
          </w:p>
        </w:tc>
      </w:tr>
      <w:tr w:rsidR="00A47CCB" w:rsidTr="00C621BA">
        <w:trPr>
          <w:trHeight w:val="752"/>
        </w:trPr>
        <w:tc>
          <w:tcPr>
            <w:tcW w:w="1029" w:type="dxa"/>
          </w:tcPr>
          <w:p w:rsidR="00A47CCB" w:rsidRPr="00F5214A" w:rsidRDefault="00A47CCB" w:rsidP="00C621BA">
            <w:pPr>
              <w:spacing w:line="240" w:lineRule="exact"/>
              <w:rPr>
                <w:sz w:val="16"/>
              </w:rPr>
            </w:pPr>
            <w:r w:rsidRPr="00F5214A">
              <w:rPr>
                <w:rFonts w:hint="eastAsia"/>
                <w:sz w:val="16"/>
              </w:rPr>
              <w:t>1人当たりの時間外勤務時間</w:t>
            </w:r>
          </w:p>
        </w:tc>
        <w:tc>
          <w:tcPr>
            <w:tcW w:w="692" w:type="dxa"/>
            <w:vAlign w:val="center"/>
          </w:tcPr>
          <w:p w:rsidR="00A47CCB" w:rsidRDefault="00A47CCB" w:rsidP="00757024">
            <w:pPr>
              <w:jc w:val="center"/>
              <w:rPr>
                <w:sz w:val="22"/>
              </w:rPr>
            </w:pPr>
            <w:r>
              <w:rPr>
                <w:rFonts w:hint="eastAsia"/>
                <w:sz w:val="22"/>
              </w:rPr>
              <w:t>8.3</w:t>
            </w:r>
          </w:p>
        </w:tc>
        <w:tc>
          <w:tcPr>
            <w:tcW w:w="692" w:type="dxa"/>
            <w:vAlign w:val="center"/>
          </w:tcPr>
          <w:p w:rsidR="00A47CCB" w:rsidRDefault="00A47CCB" w:rsidP="00757024">
            <w:pPr>
              <w:jc w:val="center"/>
              <w:rPr>
                <w:sz w:val="22"/>
              </w:rPr>
            </w:pPr>
            <w:r>
              <w:rPr>
                <w:rFonts w:hint="eastAsia"/>
                <w:sz w:val="22"/>
              </w:rPr>
              <w:t>9.4</w:t>
            </w:r>
          </w:p>
        </w:tc>
        <w:tc>
          <w:tcPr>
            <w:tcW w:w="692" w:type="dxa"/>
            <w:vAlign w:val="center"/>
          </w:tcPr>
          <w:p w:rsidR="00A47CCB" w:rsidRDefault="00A47CCB" w:rsidP="00757024">
            <w:pPr>
              <w:jc w:val="center"/>
              <w:rPr>
                <w:sz w:val="22"/>
              </w:rPr>
            </w:pPr>
            <w:r>
              <w:rPr>
                <w:rFonts w:hint="eastAsia"/>
                <w:sz w:val="22"/>
              </w:rPr>
              <w:t>11.2</w:t>
            </w:r>
          </w:p>
        </w:tc>
        <w:tc>
          <w:tcPr>
            <w:tcW w:w="693" w:type="dxa"/>
            <w:vAlign w:val="center"/>
          </w:tcPr>
          <w:p w:rsidR="00A47CCB" w:rsidRDefault="00A47CCB" w:rsidP="00757024">
            <w:pPr>
              <w:jc w:val="center"/>
              <w:rPr>
                <w:sz w:val="22"/>
              </w:rPr>
            </w:pPr>
            <w:r>
              <w:rPr>
                <w:rFonts w:hint="eastAsia"/>
                <w:sz w:val="22"/>
              </w:rPr>
              <w:t>12.3</w:t>
            </w:r>
          </w:p>
        </w:tc>
        <w:tc>
          <w:tcPr>
            <w:tcW w:w="692" w:type="dxa"/>
            <w:vAlign w:val="center"/>
          </w:tcPr>
          <w:p w:rsidR="00A47CCB" w:rsidRDefault="00A47CCB" w:rsidP="00757024">
            <w:pPr>
              <w:jc w:val="center"/>
              <w:rPr>
                <w:sz w:val="22"/>
              </w:rPr>
            </w:pPr>
            <w:r>
              <w:rPr>
                <w:rFonts w:hint="eastAsia"/>
                <w:sz w:val="22"/>
              </w:rPr>
              <w:t>5.2</w:t>
            </w:r>
          </w:p>
        </w:tc>
        <w:tc>
          <w:tcPr>
            <w:tcW w:w="692" w:type="dxa"/>
            <w:vAlign w:val="center"/>
          </w:tcPr>
          <w:p w:rsidR="00A47CCB" w:rsidRDefault="00A47CCB" w:rsidP="00757024">
            <w:pPr>
              <w:jc w:val="center"/>
              <w:rPr>
                <w:sz w:val="22"/>
              </w:rPr>
            </w:pPr>
            <w:r>
              <w:rPr>
                <w:rFonts w:hint="eastAsia"/>
                <w:sz w:val="22"/>
              </w:rPr>
              <w:t>7.3</w:t>
            </w:r>
          </w:p>
        </w:tc>
        <w:tc>
          <w:tcPr>
            <w:tcW w:w="692" w:type="dxa"/>
            <w:vAlign w:val="center"/>
          </w:tcPr>
          <w:p w:rsidR="00A47CCB" w:rsidRDefault="00A47CCB" w:rsidP="00757024">
            <w:pPr>
              <w:jc w:val="center"/>
              <w:rPr>
                <w:sz w:val="22"/>
              </w:rPr>
            </w:pPr>
            <w:r>
              <w:rPr>
                <w:rFonts w:hint="eastAsia"/>
                <w:sz w:val="22"/>
              </w:rPr>
              <w:t>8.6</w:t>
            </w:r>
          </w:p>
        </w:tc>
        <w:tc>
          <w:tcPr>
            <w:tcW w:w="693" w:type="dxa"/>
            <w:vAlign w:val="center"/>
          </w:tcPr>
          <w:p w:rsidR="00A47CCB" w:rsidRDefault="00A47CCB" w:rsidP="00757024">
            <w:pPr>
              <w:jc w:val="center"/>
              <w:rPr>
                <w:sz w:val="22"/>
              </w:rPr>
            </w:pPr>
            <w:r>
              <w:rPr>
                <w:rFonts w:hint="eastAsia"/>
                <w:sz w:val="22"/>
              </w:rPr>
              <w:t>10.5</w:t>
            </w:r>
          </w:p>
        </w:tc>
        <w:tc>
          <w:tcPr>
            <w:tcW w:w="692" w:type="dxa"/>
            <w:vAlign w:val="center"/>
          </w:tcPr>
          <w:p w:rsidR="00A47CCB" w:rsidRDefault="00A47CCB" w:rsidP="00757024">
            <w:pPr>
              <w:jc w:val="center"/>
              <w:rPr>
                <w:sz w:val="22"/>
              </w:rPr>
            </w:pPr>
            <w:r>
              <w:rPr>
                <w:rFonts w:hint="eastAsia"/>
                <w:sz w:val="22"/>
              </w:rPr>
              <w:t>4.3</w:t>
            </w:r>
          </w:p>
        </w:tc>
        <w:tc>
          <w:tcPr>
            <w:tcW w:w="692" w:type="dxa"/>
            <w:vAlign w:val="center"/>
          </w:tcPr>
          <w:p w:rsidR="00A47CCB" w:rsidRDefault="00A47CCB" w:rsidP="00757024">
            <w:pPr>
              <w:jc w:val="center"/>
              <w:rPr>
                <w:sz w:val="22"/>
              </w:rPr>
            </w:pPr>
            <w:r>
              <w:rPr>
                <w:rFonts w:hint="eastAsia"/>
                <w:sz w:val="22"/>
              </w:rPr>
              <w:t>1.5</w:t>
            </w:r>
          </w:p>
        </w:tc>
        <w:tc>
          <w:tcPr>
            <w:tcW w:w="692" w:type="dxa"/>
            <w:vAlign w:val="center"/>
          </w:tcPr>
          <w:p w:rsidR="00A47CCB" w:rsidRDefault="00A47CCB" w:rsidP="00757024">
            <w:pPr>
              <w:jc w:val="center"/>
              <w:rPr>
                <w:sz w:val="22"/>
              </w:rPr>
            </w:pPr>
            <w:r>
              <w:rPr>
                <w:rFonts w:hint="eastAsia"/>
                <w:sz w:val="22"/>
              </w:rPr>
              <w:t>3.6</w:t>
            </w:r>
          </w:p>
        </w:tc>
        <w:tc>
          <w:tcPr>
            <w:tcW w:w="693" w:type="dxa"/>
            <w:vAlign w:val="center"/>
          </w:tcPr>
          <w:p w:rsidR="00A47CCB" w:rsidRDefault="00A47CCB" w:rsidP="00757024">
            <w:pPr>
              <w:jc w:val="center"/>
              <w:rPr>
                <w:sz w:val="22"/>
              </w:rPr>
            </w:pPr>
            <w:r>
              <w:rPr>
                <w:rFonts w:hint="eastAsia"/>
                <w:sz w:val="22"/>
              </w:rPr>
              <w:t>6.3</w:t>
            </w:r>
          </w:p>
        </w:tc>
      </w:tr>
    </w:tbl>
    <w:p w:rsidR="00A92A1B" w:rsidRDefault="00C91150" w:rsidP="00A47CCB">
      <w:pPr>
        <w:rPr>
          <w:rFonts w:asciiTheme="minorEastAsia" w:eastAsiaTheme="minorEastAsia" w:hAnsiTheme="minorEastAsia"/>
          <w:sz w:val="21"/>
          <w:szCs w:val="21"/>
        </w:rPr>
      </w:pPr>
      <w:r w:rsidRPr="00670C43">
        <w:rPr>
          <w:rFonts w:asciiTheme="minorEastAsia" w:eastAsiaTheme="minorEastAsia" w:hAnsiTheme="minorEastAsia" w:hint="eastAsia"/>
          <w:sz w:val="21"/>
          <w:szCs w:val="21"/>
        </w:rPr>
        <w:t xml:space="preserve">※　</w:t>
      </w:r>
      <w:r w:rsidR="00A47CCB">
        <w:rPr>
          <w:rFonts w:asciiTheme="minorEastAsia" w:eastAsiaTheme="minorEastAsia" w:hAnsiTheme="minorEastAsia" w:hint="eastAsia"/>
          <w:sz w:val="21"/>
          <w:szCs w:val="21"/>
        </w:rPr>
        <w:t>それぞれ</w:t>
      </w:r>
      <w:r w:rsidRPr="00670C43">
        <w:rPr>
          <w:rFonts w:asciiTheme="minorEastAsia" w:eastAsiaTheme="minorEastAsia" w:hAnsiTheme="minorEastAsia" w:hint="eastAsia"/>
          <w:sz w:val="21"/>
          <w:szCs w:val="21"/>
        </w:rPr>
        <w:t>平均時間数である。</w:t>
      </w:r>
    </w:p>
    <w:p w:rsidR="00A47CCB" w:rsidRPr="00E32E53" w:rsidRDefault="00E32E53" w:rsidP="00E32E53">
      <w:pPr>
        <w:ind w:firstLineChars="300" w:firstLine="720"/>
        <w:rPr>
          <w:rFonts w:asciiTheme="minorEastAsia" w:eastAsiaTheme="minorEastAsia" w:hAnsiTheme="minorEastAsia"/>
          <w:sz w:val="24"/>
        </w:rPr>
      </w:pPr>
      <w:r w:rsidRPr="00E32E53">
        <w:rPr>
          <w:rFonts w:asciiTheme="minorEastAsia" w:eastAsiaTheme="minorEastAsia" w:hAnsiTheme="minorEastAsia" w:hint="eastAsia"/>
          <w:sz w:val="24"/>
        </w:rPr>
        <w:t>【目標】</w:t>
      </w:r>
    </w:p>
    <w:p w:rsidR="00C3653C" w:rsidRPr="00670C43" w:rsidRDefault="00C3653C" w:rsidP="00E32E53">
      <w:pPr>
        <w:ind w:leftChars="300" w:left="840"/>
        <w:rPr>
          <w:rFonts w:asciiTheme="minorEastAsia" w:eastAsiaTheme="minorEastAsia" w:hAnsiTheme="minorEastAsia"/>
          <w:sz w:val="24"/>
        </w:rPr>
      </w:pPr>
      <w:r w:rsidRPr="00670C43">
        <w:rPr>
          <w:rFonts w:asciiTheme="minorEastAsia" w:eastAsiaTheme="minorEastAsia" w:hAnsiTheme="minorEastAsia" w:hint="eastAsia"/>
          <w:sz w:val="24"/>
        </w:rPr>
        <w:t>平成２８年度より、職員の業務分担の</w:t>
      </w:r>
      <w:r>
        <w:rPr>
          <w:rFonts w:asciiTheme="minorEastAsia" w:eastAsiaTheme="minorEastAsia" w:hAnsiTheme="minorEastAsia" w:hint="eastAsia"/>
          <w:sz w:val="24"/>
        </w:rPr>
        <w:t>平準化に向けた</w:t>
      </w:r>
      <w:r w:rsidRPr="00670C43">
        <w:rPr>
          <w:rFonts w:asciiTheme="minorEastAsia" w:eastAsiaTheme="minorEastAsia" w:hAnsiTheme="minorEastAsia" w:hint="eastAsia"/>
          <w:sz w:val="24"/>
        </w:rPr>
        <w:t xml:space="preserve">見直しを定期的に行い、所属長は各職員の業務量の平準化に努める。 </w:t>
      </w:r>
    </w:p>
    <w:p w:rsidR="00C51B43" w:rsidRPr="00C3653C" w:rsidRDefault="00C51B43" w:rsidP="000255D3">
      <w:pPr>
        <w:rPr>
          <w:rFonts w:asciiTheme="minorEastAsia" w:eastAsiaTheme="minorEastAsia" w:hAnsiTheme="minorEastAsia"/>
          <w:sz w:val="24"/>
        </w:rPr>
      </w:pPr>
    </w:p>
    <w:p w:rsidR="00EF3A89" w:rsidRPr="00670C43" w:rsidRDefault="00EF3A89" w:rsidP="000255D3">
      <w:pPr>
        <w:rPr>
          <w:rFonts w:asciiTheme="minorEastAsia" w:eastAsiaTheme="minorEastAsia" w:hAnsiTheme="minorEastAsia"/>
          <w:sz w:val="24"/>
        </w:rPr>
      </w:pPr>
      <w:r w:rsidRPr="00670C43">
        <w:rPr>
          <w:rFonts w:asciiTheme="minorEastAsia" w:eastAsiaTheme="minorEastAsia" w:hAnsiTheme="minorEastAsia" w:hint="eastAsia"/>
          <w:sz w:val="24"/>
        </w:rPr>
        <w:t xml:space="preserve">（４）　</w:t>
      </w:r>
      <w:r w:rsidR="00A47CCB">
        <w:rPr>
          <w:rFonts w:asciiTheme="minorEastAsia" w:eastAsiaTheme="minorEastAsia" w:hAnsiTheme="minorEastAsia" w:hint="eastAsia"/>
          <w:sz w:val="24"/>
        </w:rPr>
        <w:t>管理的地位にある職員に占める女性割合</w:t>
      </w:r>
    </w:p>
    <w:p w:rsidR="00EF3A89" w:rsidRDefault="0097374D" w:rsidP="00B366BC">
      <w:pPr>
        <w:ind w:leftChars="200" w:left="560" w:firstLineChars="100" w:firstLine="240"/>
        <w:rPr>
          <w:rFonts w:asciiTheme="minorEastAsia" w:eastAsiaTheme="minorEastAsia" w:hAnsiTheme="minorEastAsia"/>
          <w:sz w:val="24"/>
        </w:rPr>
      </w:pPr>
      <w:r w:rsidRPr="00670C43">
        <w:rPr>
          <w:rFonts w:asciiTheme="minorEastAsia" w:eastAsiaTheme="minorEastAsia" w:hAnsiTheme="minorEastAsia" w:hint="eastAsia"/>
          <w:sz w:val="24"/>
        </w:rPr>
        <w:t>平成２６年度の課長級以上の管理職職員の女性割合は、</w:t>
      </w:r>
      <w:r w:rsidR="00B366BC">
        <w:rPr>
          <w:rFonts w:asciiTheme="minorEastAsia" w:eastAsiaTheme="minorEastAsia" w:hAnsiTheme="minorEastAsia" w:hint="eastAsia"/>
          <w:sz w:val="24"/>
        </w:rPr>
        <w:t>７．１</w:t>
      </w:r>
      <w:r w:rsidRPr="00670C43">
        <w:rPr>
          <w:rFonts w:asciiTheme="minorEastAsia" w:eastAsiaTheme="minorEastAsia" w:hAnsiTheme="minorEastAsia" w:hint="eastAsia"/>
          <w:sz w:val="24"/>
        </w:rPr>
        <w:t>％となっている。</w:t>
      </w:r>
    </w:p>
    <w:p w:rsidR="00B757AE" w:rsidRDefault="00B757AE" w:rsidP="00B757AE">
      <w:pPr>
        <w:jc w:val="left"/>
        <w:rPr>
          <w:rFonts w:asciiTheme="minorEastAsia" w:eastAsiaTheme="minorEastAsia" w:hAnsiTheme="minorEastAsia"/>
          <w:sz w:val="24"/>
          <w:highlight w:val="yellow"/>
        </w:rPr>
      </w:pPr>
      <w:r w:rsidRPr="00B757AE">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【目標】</w:t>
      </w:r>
    </w:p>
    <w:p w:rsidR="00894615" w:rsidRDefault="00B366BC" w:rsidP="00B366BC">
      <w:pPr>
        <w:ind w:leftChars="200" w:left="560" w:firstLineChars="100" w:firstLine="240"/>
        <w:jc w:val="left"/>
        <w:rPr>
          <w:rFonts w:asciiTheme="minorEastAsia" w:eastAsiaTheme="minorEastAsia" w:hAnsiTheme="minorEastAsia"/>
          <w:sz w:val="24"/>
        </w:rPr>
      </w:pPr>
      <w:r w:rsidRPr="00421036">
        <w:rPr>
          <w:rFonts w:asciiTheme="minorEastAsia" w:eastAsiaTheme="minorEastAsia" w:hAnsiTheme="minorEastAsia" w:hint="eastAsia"/>
          <w:sz w:val="24"/>
        </w:rPr>
        <w:t>平成３１年度までに、平成２６年度より</w:t>
      </w:r>
      <w:r w:rsidR="00A61FC3" w:rsidRPr="00421036">
        <w:rPr>
          <w:rFonts w:asciiTheme="minorEastAsia" w:eastAsiaTheme="minorEastAsia" w:hAnsiTheme="minorEastAsia" w:hint="eastAsia"/>
          <w:sz w:val="24"/>
        </w:rPr>
        <w:t>約</w:t>
      </w:r>
      <w:r w:rsidRPr="00421036">
        <w:rPr>
          <w:rFonts w:asciiTheme="minorEastAsia" w:eastAsiaTheme="minorEastAsia" w:hAnsiTheme="minorEastAsia" w:hint="eastAsia"/>
          <w:sz w:val="24"/>
        </w:rPr>
        <w:t>２</w:t>
      </w:r>
      <w:r w:rsidR="00894615" w:rsidRPr="00421036">
        <w:rPr>
          <w:rFonts w:asciiTheme="minorEastAsia" w:eastAsiaTheme="minorEastAsia" w:hAnsiTheme="minorEastAsia" w:hint="eastAsia"/>
          <w:sz w:val="24"/>
        </w:rPr>
        <w:t>％引き上げ、</w:t>
      </w:r>
      <w:r w:rsidRPr="00421036">
        <w:rPr>
          <w:rFonts w:asciiTheme="minorEastAsia" w:eastAsiaTheme="minorEastAsia" w:hAnsiTheme="minorEastAsia" w:hint="eastAsia"/>
          <w:sz w:val="24"/>
        </w:rPr>
        <w:t>１０％以上</w:t>
      </w:r>
      <w:r w:rsidR="00894615" w:rsidRPr="00421036">
        <w:rPr>
          <w:rFonts w:asciiTheme="minorEastAsia" w:eastAsiaTheme="minorEastAsia" w:hAnsiTheme="minorEastAsia" w:hint="eastAsia"/>
          <w:sz w:val="24"/>
        </w:rPr>
        <w:t>にする。</w:t>
      </w:r>
    </w:p>
    <w:p w:rsidR="00E32E53" w:rsidRPr="00670C43" w:rsidRDefault="00E32E53" w:rsidP="00E32E53">
      <w:pPr>
        <w:jc w:val="left"/>
        <w:rPr>
          <w:rFonts w:asciiTheme="minorEastAsia" w:eastAsiaTheme="minorEastAsia" w:hAnsiTheme="minorEastAsia"/>
          <w:sz w:val="24"/>
        </w:rPr>
      </w:pPr>
    </w:p>
    <w:p w:rsidR="0097374D" w:rsidRPr="00670C43" w:rsidRDefault="0097374D" w:rsidP="0097374D">
      <w:pPr>
        <w:rPr>
          <w:rFonts w:asciiTheme="minorEastAsia" w:eastAsiaTheme="minorEastAsia" w:hAnsiTheme="minorEastAsia"/>
          <w:sz w:val="24"/>
        </w:rPr>
      </w:pPr>
      <w:r w:rsidRPr="00670C43">
        <w:rPr>
          <w:rFonts w:asciiTheme="minorEastAsia" w:eastAsiaTheme="minorEastAsia" w:hAnsiTheme="minorEastAsia" w:hint="eastAsia"/>
          <w:sz w:val="24"/>
        </w:rPr>
        <w:lastRenderedPageBreak/>
        <w:t xml:space="preserve">（５）　</w:t>
      </w:r>
      <w:r w:rsidR="0090350B" w:rsidRPr="00670C43">
        <w:rPr>
          <w:rFonts w:asciiTheme="minorEastAsia" w:eastAsiaTheme="minorEastAsia" w:hAnsiTheme="minorEastAsia" w:hint="eastAsia"/>
          <w:sz w:val="24"/>
        </w:rPr>
        <w:t>各役職段階に占める女性割合</w:t>
      </w:r>
    </w:p>
    <w:p w:rsidR="0097374D" w:rsidRPr="00670C43" w:rsidRDefault="00EE4835" w:rsidP="00EE4835">
      <w:pPr>
        <w:ind w:leftChars="100" w:left="280" w:firstLineChars="100" w:firstLine="240"/>
        <w:rPr>
          <w:rFonts w:asciiTheme="minorEastAsia" w:eastAsiaTheme="minorEastAsia" w:hAnsiTheme="minorEastAsia"/>
          <w:sz w:val="24"/>
        </w:rPr>
      </w:pPr>
      <w:r>
        <w:rPr>
          <w:rFonts w:asciiTheme="minorEastAsia" w:eastAsiaTheme="minorEastAsia" w:hAnsiTheme="minorEastAsia" w:hint="eastAsia"/>
          <w:sz w:val="24"/>
        </w:rPr>
        <w:t>平成２６年度の係長級以上の管理的立場に</w:t>
      </w:r>
      <w:r w:rsidR="0090350B" w:rsidRPr="00670C43">
        <w:rPr>
          <w:rFonts w:asciiTheme="minorEastAsia" w:eastAsiaTheme="minorEastAsia" w:hAnsiTheme="minorEastAsia" w:hint="eastAsia"/>
          <w:sz w:val="24"/>
        </w:rPr>
        <w:t>ある役付職員の女性割合は、</w:t>
      </w:r>
      <w:r w:rsidR="00B366BC">
        <w:rPr>
          <w:rFonts w:asciiTheme="minorEastAsia" w:eastAsiaTheme="minorEastAsia" w:hAnsiTheme="minorEastAsia" w:hint="eastAsia"/>
          <w:sz w:val="24"/>
        </w:rPr>
        <w:t>２２．７</w:t>
      </w:r>
      <w:r w:rsidR="0090350B" w:rsidRPr="00670C43">
        <w:rPr>
          <w:rFonts w:asciiTheme="minorEastAsia" w:eastAsiaTheme="minorEastAsia" w:hAnsiTheme="minorEastAsia" w:hint="eastAsia"/>
          <w:sz w:val="24"/>
        </w:rPr>
        <w:t>％となっている。</w:t>
      </w:r>
    </w:p>
    <w:p w:rsidR="00B366BC" w:rsidRPr="00670C43" w:rsidRDefault="00B366BC" w:rsidP="000255D3">
      <w:pPr>
        <w:rPr>
          <w:rFonts w:asciiTheme="minorEastAsia" w:eastAsiaTheme="minorEastAsia" w:hAnsiTheme="minorEastAsia"/>
          <w:sz w:val="24"/>
        </w:rPr>
      </w:pPr>
    </w:p>
    <w:p w:rsidR="000255D3" w:rsidRPr="00670C43" w:rsidRDefault="0090350B" w:rsidP="000255D3">
      <w:pPr>
        <w:rPr>
          <w:rFonts w:asciiTheme="minorEastAsia" w:eastAsiaTheme="minorEastAsia" w:hAnsiTheme="minorEastAsia"/>
          <w:sz w:val="24"/>
        </w:rPr>
      </w:pPr>
      <w:r w:rsidRPr="00670C43">
        <w:rPr>
          <w:rFonts w:asciiTheme="minorEastAsia" w:eastAsiaTheme="minorEastAsia" w:hAnsiTheme="minorEastAsia" w:hint="eastAsia"/>
          <w:sz w:val="24"/>
        </w:rPr>
        <w:t>（６）　男女別の育児休業取得</w:t>
      </w:r>
    </w:p>
    <w:p w:rsidR="00ED24DC" w:rsidRDefault="00ED24DC" w:rsidP="000255D3">
      <w:pPr>
        <w:rPr>
          <w:rFonts w:asciiTheme="minorEastAsia" w:eastAsiaTheme="minorEastAsia" w:hAnsiTheme="minorEastAsia"/>
          <w:sz w:val="24"/>
        </w:rPr>
      </w:pPr>
      <w:r w:rsidRPr="00670C43">
        <w:rPr>
          <w:rFonts w:asciiTheme="minorEastAsia" w:eastAsiaTheme="minorEastAsia" w:hAnsiTheme="minorEastAsia" w:hint="eastAsia"/>
          <w:sz w:val="24"/>
        </w:rPr>
        <w:t xml:space="preserve">　　　平成２６年度</w:t>
      </w:r>
      <w:r w:rsidR="00B6606F">
        <w:rPr>
          <w:rFonts w:asciiTheme="minorEastAsia" w:eastAsiaTheme="minorEastAsia" w:hAnsiTheme="minorEastAsia" w:hint="eastAsia"/>
          <w:sz w:val="24"/>
        </w:rPr>
        <w:t>の男性・女性の育児休業取得状況は以下のとおりである。</w:t>
      </w:r>
    </w:p>
    <w:p w:rsidR="00B366BC" w:rsidRDefault="00B366BC" w:rsidP="00B366BC">
      <w:pPr>
        <w:ind w:firstLineChars="100" w:firstLine="220"/>
        <w:rPr>
          <w:sz w:val="22"/>
        </w:rPr>
      </w:pPr>
      <w:r w:rsidRPr="00F5214A">
        <w:rPr>
          <w:rFonts w:hint="eastAsia"/>
          <w:sz w:val="22"/>
        </w:rPr>
        <w:t>【市長部局・弘前市議会・選挙管理委員会・監査</w:t>
      </w:r>
      <w:r>
        <w:rPr>
          <w:rFonts w:hint="eastAsia"/>
          <w:sz w:val="22"/>
        </w:rPr>
        <w:t>委員</w:t>
      </w:r>
      <w:r w:rsidRPr="00F5214A">
        <w:rPr>
          <w:rFonts w:hint="eastAsia"/>
          <w:sz w:val="22"/>
        </w:rPr>
        <w:t>・農業委員会】</w:t>
      </w:r>
    </w:p>
    <w:tbl>
      <w:tblPr>
        <w:tblStyle w:val="ac"/>
        <w:tblW w:w="0" w:type="auto"/>
        <w:tblInd w:w="989" w:type="dxa"/>
        <w:tblLook w:val="04A0" w:firstRow="1" w:lastRow="0" w:firstColumn="1" w:lastColumn="0" w:noHBand="0" w:noVBand="1"/>
      </w:tblPr>
      <w:tblGrid>
        <w:gridCol w:w="1701"/>
        <w:gridCol w:w="1276"/>
        <w:gridCol w:w="1387"/>
        <w:gridCol w:w="1448"/>
      </w:tblGrid>
      <w:tr w:rsidR="00B366BC" w:rsidTr="00C621BA">
        <w:tc>
          <w:tcPr>
            <w:tcW w:w="1701" w:type="dxa"/>
            <w:vMerge w:val="restart"/>
          </w:tcPr>
          <w:p w:rsidR="00B366BC" w:rsidRDefault="00B366BC" w:rsidP="00C621BA">
            <w:pPr>
              <w:rPr>
                <w:sz w:val="22"/>
              </w:rPr>
            </w:pPr>
            <w:r>
              <w:rPr>
                <w:rFonts w:hint="eastAsia"/>
                <w:sz w:val="22"/>
              </w:rPr>
              <w:t>平成26年度</w:t>
            </w:r>
          </w:p>
        </w:tc>
        <w:tc>
          <w:tcPr>
            <w:tcW w:w="1276" w:type="dxa"/>
          </w:tcPr>
          <w:p w:rsidR="00B366BC" w:rsidRDefault="00B366BC" w:rsidP="00C621BA">
            <w:pPr>
              <w:rPr>
                <w:sz w:val="22"/>
              </w:rPr>
            </w:pPr>
            <w:r>
              <w:rPr>
                <w:rFonts w:hint="eastAsia"/>
                <w:sz w:val="22"/>
              </w:rPr>
              <w:t>男性職員</w:t>
            </w:r>
          </w:p>
        </w:tc>
        <w:tc>
          <w:tcPr>
            <w:tcW w:w="1387" w:type="dxa"/>
          </w:tcPr>
          <w:p w:rsidR="00B366BC" w:rsidRDefault="00B366BC" w:rsidP="00C621BA">
            <w:pPr>
              <w:jc w:val="right"/>
              <w:rPr>
                <w:sz w:val="22"/>
              </w:rPr>
            </w:pPr>
            <w:r>
              <w:rPr>
                <w:rFonts w:hint="eastAsia"/>
                <w:sz w:val="22"/>
              </w:rPr>
              <w:t>1人取得</w:t>
            </w:r>
          </w:p>
        </w:tc>
        <w:tc>
          <w:tcPr>
            <w:tcW w:w="1448" w:type="dxa"/>
          </w:tcPr>
          <w:p w:rsidR="00B366BC" w:rsidRDefault="00B366BC" w:rsidP="00C621BA">
            <w:pPr>
              <w:ind w:firstLineChars="100" w:firstLine="220"/>
              <w:jc w:val="right"/>
              <w:rPr>
                <w:sz w:val="22"/>
              </w:rPr>
            </w:pPr>
            <w:r>
              <w:rPr>
                <w:rFonts w:hint="eastAsia"/>
                <w:sz w:val="22"/>
              </w:rPr>
              <w:t>0.08％</w:t>
            </w:r>
          </w:p>
        </w:tc>
      </w:tr>
      <w:tr w:rsidR="00B366BC" w:rsidTr="00C621BA">
        <w:tc>
          <w:tcPr>
            <w:tcW w:w="1701" w:type="dxa"/>
            <w:vMerge/>
          </w:tcPr>
          <w:p w:rsidR="00B366BC" w:rsidRDefault="00B366BC" w:rsidP="00C621BA">
            <w:pPr>
              <w:rPr>
                <w:sz w:val="22"/>
              </w:rPr>
            </w:pPr>
          </w:p>
        </w:tc>
        <w:tc>
          <w:tcPr>
            <w:tcW w:w="1276" w:type="dxa"/>
          </w:tcPr>
          <w:p w:rsidR="00B366BC" w:rsidRDefault="00B366BC" w:rsidP="00C621BA">
            <w:pPr>
              <w:rPr>
                <w:sz w:val="22"/>
              </w:rPr>
            </w:pPr>
            <w:r>
              <w:rPr>
                <w:rFonts w:hint="eastAsia"/>
                <w:sz w:val="22"/>
              </w:rPr>
              <w:t>女性職員</w:t>
            </w:r>
          </w:p>
        </w:tc>
        <w:tc>
          <w:tcPr>
            <w:tcW w:w="1387" w:type="dxa"/>
          </w:tcPr>
          <w:p w:rsidR="00B366BC" w:rsidRDefault="00B366BC" w:rsidP="00C621BA">
            <w:pPr>
              <w:jc w:val="right"/>
              <w:rPr>
                <w:sz w:val="22"/>
              </w:rPr>
            </w:pPr>
            <w:r>
              <w:rPr>
                <w:rFonts w:hint="eastAsia"/>
                <w:sz w:val="22"/>
              </w:rPr>
              <w:t>21人取得</w:t>
            </w:r>
          </w:p>
        </w:tc>
        <w:tc>
          <w:tcPr>
            <w:tcW w:w="1448" w:type="dxa"/>
          </w:tcPr>
          <w:p w:rsidR="00B366BC" w:rsidRDefault="00B366BC" w:rsidP="00C621BA">
            <w:pPr>
              <w:ind w:firstLineChars="100" w:firstLine="220"/>
              <w:jc w:val="right"/>
              <w:rPr>
                <w:sz w:val="22"/>
              </w:rPr>
            </w:pPr>
            <w:r>
              <w:rPr>
                <w:rFonts w:hint="eastAsia"/>
                <w:sz w:val="22"/>
              </w:rPr>
              <w:t>1.68％</w:t>
            </w:r>
          </w:p>
        </w:tc>
      </w:tr>
    </w:tbl>
    <w:p w:rsidR="00421036" w:rsidRDefault="00421036" w:rsidP="00B366BC">
      <w:pPr>
        <w:ind w:firstLineChars="100" w:firstLine="220"/>
        <w:rPr>
          <w:sz w:val="22"/>
        </w:rPr>
      </w:pPr>
    </w:p>
    <w:p w:rsidR="00B366BC" w:rsidRDefault="00B366BC" w:rsidP="00B366BC">
      <w:pPr>
        <w:ind w:firstLineChars="100" w:firstLine="220"/>
        <w:rPr>
          <w:sz w:val="22"/>
        </w:rPr>
      </w:pPr>
      <w:r w:rsidRPr="00F5214A">
        <w:rPr>
          <w:rFonts w:hint="eastAsia"/>
          <w:sz w:val="22"/>
        </w:rPr>
        <w:t>【</w:t>
      </w:r>
      <w:r>
        <w:rPr>
          <w:rFonts w:hint="eastAsia"/>
          <w:sz w:val="22"/>
        </w:rPr>
        <w:t>弘前地区環境整備事務組合</w:t>
      </w:r>
      <w:r w:rsidRPr="00F5214A">
        <w:rPr>
          <w:rFonts w:hint="eastAsia"/>
          <w:sz w:val="22"/>
        </w:rPr>
        <w:t>】</w:t>
      </w:r>
    </w:p>
    <w:p w:rsidR="001418BA" w:rsidRDefault="001418BA" w:rsidP="00B366BC">
      <w:pPr>
        <w:ind w:firstLineChars="100" w:firstLine="220"/>
        <w:rPr>
          <w:sz w:val="22"/>
        </w:rPr>
      </w:pPr>
      <w:r>
        <w:rPr>
          <w:rFonts w:hint="eastAsia"/>
          <w:sz w:val="22"/>
        </w:rPr>
        <w:t xml:space="preserve">　平成26年度　取得実績なし</w:t>
      </w:r>
    </w:p>
    <w:p w:rsidR="00421036" w:rsidRDefault="00421036" w:rsidP="00B366BC">
      <w:pPr>
        <w:ind w:firstLineChars="100" w:firstLine="220"/>
        <w:rPr>
          <w:sz w:val="22"/>
        </w:rPr>
      </w:pPr>
    </w:p>
    <w:p w:rsidR="00B366BC" w:rsidRDefault="00B366BC" w:rsidP="00B366BC">
      <w:pPr>
        <w:ind w:firstLineChars="100" w:firstLine="220"/>
        <w:rPr>
          <w:sz w:val="22"/>
        </w:rPr>
      </w:pPr>
      <w:r w:rsidRPr="00F5214A">
        <w:rPr>
          <w:rFonts w:hint="eastAsia"/>
          <w:sz w:val="22"/>
        </w:rPr>
        <w:t>【</w:t>
      </w:r>
      <w:r>
        <w:rPr>
          <w:rFonts w:hint="eastAsia"/>
          <w:sz w:val="22"/>
        </w:rPr>
        <w:t>津軽広域連合</w:t>
      </w:r>
      <w:r w:rsidRPr="00F5214A">
        <w:rPr>
          <w:rFonts w:hint="eastAsia"/>
          <w:sz w:val="22"/>
        </w:rPr>
        <w:t>】</w:t>
      </w:r>
    </w:p>
    <w:p w:rsidR="00B366BC" w:rsidRDefault="00B366BC" w:rsidP="00B366BC">
      <w:pPr>
        <w:ind w:firstLineChars="200" w:firstLine="440"/>
        <w:rPr>
          <w:sz w:val="22"/>
        </w:rPr>
      </w:pPr>
      <w:r>
        <w:rPr>
          <w:rFonts w:hint="eastAsia"/>
          <w:sz w:val="22"/>
        </w:rPr>
        <w:t>平成26年度　取得実績なし</w:t>
      </w:r>
    </w:p>
    <w:p w:rsidR="00421036" w:rsidRDefault="00421036" w:rsidP="00B366BC">
      <w:pPr>
        <w:ind w:firstLineChars="100" w:firstLine="220"/>
        <w:rPr>
          <w:sz w:val="22"/>
        </w:rPr>
      </w:pPr>
    </w:p>
    <w:p w:rsidR="00B366BC" w:rsidRDefault="00B366BC" w:rsidP="00B366BC">
      <w:pPr>
        <w:ind w:firstLineChars="100" w:firstLine="220"/>
        <w:rPr>
          <w:sz w:val="22"/>
        </w:rPr>
      </w:pPr>
      <w:r w:rsidRPr="00F5214A">
        <w:rPr>
          <w:rFonts w:hint="eastAsia"/>
          <w:sz w:val="22"/>
        </w:rPr>
        <w:t>【教育委員会】</w:t>
      </w:r>
    </w:p>
    <w:tbl>
      <w:tblPr>
        <w:tblStyle w:val="ac"/>
        <w:tblW w:w="0" w:type="auto"/>
        <w:tblInd w:w="921" w:type="dxa"/>
        <w:tblLook w:val="04A0" w:firstRow="1" w:lastRow="0" w:firstColumn="1" w:lastColumn="0" w:noHBand="0" w:noVBand="1"/>
      </w:tblPr>
      <w:tblGrid>
        <w:gridCol w:w="1701"/>
        <w:gridCol w:w="1276"/>
        <w:gridCol w:w="1455"/>
        <w:gridCol w:w="1380"/>
      </w:tblGrid>
      <w:tr w:rsidR="00B366BC" w:rsidTr="00C621BA">
        <w:tc>
          <w:tcPr>
            <w:tcW w:w="1701" w:type="dxa"/>
            <w:vMerge w:val="restart"/>
          </w:tcPr>
          <w:p w:rsidR="00B366BC" w:rsidRDefault="00B366BC" w:rsidP="00C621BA">
            <w:pPr>
              <w:rPr>
                <w:sz w:val="22"/>
              </w:rPr>
            </w:pPr>
            <w:r>
              <w:rPr>
                <w:rFonts w:hint="eastAsia"/>
                <w:sz w:val="22"/>
              </w:rPr>
              <w:t>平成26年度</w:t>
            </w:r>
          </w:p>
        </w:tc>
        <w:tc>
          <w:tcPr>
            <w:tcW w:w="1276" w:type="dxa"/>
          </w:tcPr>
          <w:p w:rsidR="00B366BC" w:rsidRDefault="00B366BC" w:rsidP="00C621BA">
            <w:pPr>
              <w:rPr>
                <w:sz w:val="22"/>
              </w:rPr>
            </w:pPr>
            <w:r>
              <w:rPr>
                <w:rFonts w:hint="eastAsia"/>
                <w:sz w:val="22"/>
              </w:rPr>
              <w:t>男性職員</w:t>
            </w:r>
          </w:p>
        </w:tc>
        <w:tc>
          <w:tcPr>
            <w:tcW w:w="1455" w:type="dxa"/>
          </w:tcPr>
          <w:p w:rsidR="00B366BC" w:rsidRDefault="00B366BC" w:rsidP="00C621BA">
            <w:pPr>
              <w:jc w:val="center"/>
              <w:rPr>
                <w:sz w:val="22"/>
              </w:rPr>
            </w:pPr>
            <w:r>
              <w:rPr>
                <w:rFonts w:hint="eastAsia"/>
                <w:sz w:val="22"/>
              </w:rPr>
              <w:t>実績なし</w:t>
            </w:r>
          </w:p>
        </w:tc>
        <w:tc>
          <w:tcPr>
            <w:tcW w:w="1380" w:type="dxa"/>
          </w:tcPr>
          <w:p w:rsidR="00B366BC" w:rsidRDefault="00B366BC" w:rsidP="00C621BA">
            <w:pPr>
              <w:jc w:val="center"/>
              <w:rPr>
                <w:sz w:val="22"/>
              </w:rPr>
            </w:pPr>
            <w:r>
              <w:rPr>
                <w:rFonts w:hint="eastAsia"/>
                <w:sz w:val="22"/>
              </w:rPr>
              <w:t>実績なし</w:t>
            </w:r>
          </w:p>
        </w:tc>
      </w:tr>
      <w:tr w:rsidR="00B366BC" w:rsidTr="00C621BA">
        <w:tc>
          <w:tcPr>
            <w:tcW w:w="1701" w:type="dxa"/>
            <w:vMerge/>
          </w:tcPr>
          <w:p w:rsidR="00B366BC" w:rsidRDefault="00B366BC" w:rsidP="00C621BA">
            <w:pPr>
              <w:rPr>
                <w:sz w:val="22"/>
              </w:rPr>
            </w:pPr>
          </w:p>
        </w:tc>
        <w:tc>
          <w:tcPr>
            <w:tcW w:w="1276" w:type="dxa"/>
          </w:tcPr>
          <w:p w:rsidR="00B366BC" w:rsidRDefault="00B366BC" w:rsidP="00C621BA">
            <w:pPr>
              <w:rPr>
                <w:sz w:val="22"/>
              </w:rPr>
            </w:pPr>
            <w:r>
              <w:rPr>
                <w:rFonts w:hint="eastAsia"/>
                <w:sz w:val="22"/>
              </w:rPr>
              <w:t>女性職員</w:t>
            </w:r>
          </w:p>
        </w:tc>
        <w:tc>
          <w:tcPr>
            <w:tcW w:w="1455" w:type="dxa"/>
          </w:tcPr>
          <w:p w:rsidR="00B366BC" w:rsidRDefault="00B366BC" w:rsidP="00C621BA">
            <w:pPr>
              <w:jc w:val="right"/>
              <w:rPr>
                <w:sz w:val="22"/>
              </w:rPr>
            </w:pPr>
            <w:r>
              <w:rPr>
                <w:rFonts w:hint="eastAsia"/>
                <w:sz w:val="22"/>
              </w:rPr>
              <w:t>1人取得</w:t>
            </w:r>
          </w:p>
        </w:tc>
        <w:tc>
          <w:tcPr>
            <w:tcW w:w="1380" w:type="dxa"/>
          </w:tcPr>
          <w:p w:rsidR="00B366BC" w:rsidRDefault="00B366BC" w:rsidP="00C621BA">
            <w:pPr>
              <w:ind w:firstLineChars="100" w:firstLine="220"/>
              <w:jc w:val="right"/>
              <w:rPr>
                <w:sz w:val="22"/>
              </w:rPr>
            </w:pPr>
            <w:r>
              <w:rPr>
                <w:rFonts w:hint="eastAsia"/>
                <w:sz w:val="22"/>
              </w:rPr>
              <w:t>2.27％</w:t>
            </w:r>
          </w:p>
        </w:tc>
      </w:tr>
    </w:tbl>
    <w:p w:rsidR="00421036" w:rsidRDefault="00421036" w:rsidP="00B366BC">
      <w:pPr>
        <w:ind w:firstLineChars="100" w:firstLine="220"/>
        <w:rPr>
          <w:sz w:val="22"/>
        </w:rPr>
      </w:pPr>
    </w:p>
    <w:p w:rsidR="00B366BC" w:rsidRDefault="00B366BC" w:rsidP="00B366BC">
      <w:pPr>
        <w:ind w:firstLineChars="100" w:firstLine="220"/>
        <w:rPr>
          <w:sz w:val="22"/>
        </w:rPr>
      </w:pPr>
      <w:r w:rsidRPr="00F5214A">
        <w:rPr>
          <w:rFonts w:hint="eastAsia"/>
          <w:sz w:val="22"/>
        </w:rPr>
        <w:t>【</w:t>
      </w:r>
      <w:r>
        <w:rPr>
          <w:rFonts w:hint="eastAsia"/>
          <w:sz w:val="22"/>
        </w:rPr>
        <w:t>津軽広域水道企業団</w:t>
      </w:r>
      <w:r w:rsidRPr="00F5214A">
        <w:rPr>
          <w:rFonts w:hint="eastAsia"/>
          <w:sz w:val="22"/>
        </w:rPr>
        <w:t>】</w:t>
      </w:r>
    </w:p>
    <w:p w:rsidR="00B366BC" w:rsidRDefault="00B366BC" w:rsidP="00B366BC">
      <w:pPr>
        <w:ind w:firstLineChars="200" w:firstLine="440"/>
        <w:rPr>
          <w:sz w:val="22"/>
        </w:rPr>
      </w:pPr>
      <w:r>
        <w:rPr>
          <w:rFonts w:hint="eastAsia"/>
          <w:sz w:val="22"/>
        </w:rPr>
        <w:t>平成26年度　取得実績なし</w:t>
      </w:r>
    </w:p>
    <w:p w:rsidR="00B366BC" w:rsidRDefault="00B366BC" w:rsidP="000255D3">
      <w:pPr>
        <w:rPr>
          <w:rFonts w:asciiTheme="minorEastAsia" w:eastAsiaTheme="minorEastAsia" w:hAnsiTheme="minorEastAsia"/>
          <w:sz w:val="24"/>
        </w:rPr>
      </w:pPr>
    </w:p>
    <w:p w:rsidR="00B757AE" w:rsidRDefault="00B757AE" w:rsidP="00B6606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【目標】</w:t>
      </w:r>
    </w:p>
    <w:p w:rsidR="00EE4835" w:rsidRPr="00670C43" w:rsidRDefault="00EE4835" w:rsidP="00C47EEF">
      <w:pPr>
        <w:ind w:leftChars="100" w:left="280" w:firstLineChars="100" w:firstLine="240"/>
        <w:rPr>
          <w:rFonts w:asciiTheme="minorEastAsia" w:eastAsiaTheme="minorEastAsia" w:hAnsiTheme="minorEastAsia"/>
          <w:sz w:val="24"/>
        </w:rPr>
      </w:pPr>
      <w:r>
        <w:rPr>
          <w:rFonts w:asciiTheme="minorEastAsia" w:eastAsiaTheme="minorEastAsia" w:hAnsiTheme="minorEastAsia" w:hint="eastAsia"/>
          <w:sz w:val="24"/>
        </w:rPr>
        <w:t>平成３１年度までに、男性職員の育児休業取得</w:t>
      </w:r>
      <w:r w:rsidR="00B366BC">
        <w:rPr>
          <w:rFonts w:asciiTheme="minorEastAsia" w:eastAsiaTheme="minorEastAsia" w:hAnsiTheme="minorEastAsia" w:hint="eastAsia"/>
          <w:sz w:val="24"/>
        </w:rPr>
        <w:t>人数</w:t>
      </w:r>
      <w:r>
        <w:rPr>
          <w:rFonts w:asciiTheme="minorEastAsia" w:eastAsiaTheme="minorEastAsia" w:hAnsiTheme="minorEastAsia" w:hint="eastAsia"/>
          <w:sz w:val="24"/>
        </w:rPr>
        <w:t>を</w:t>
      </w:r>
      <w:r w:rsidR="00E56C1E">
        <w:rPr>
          <w:rFonts w:asciiTheme="minorEastAsia" w:eastAsiaTheme="minorEastAsia" w:hAnsiTheme="minorEastAsia" w:hint="eastAsia"/>
          <w:sz w:val="24"/>
        </w:rPr>
        <w:t>いずれ</w:t>
      </w:r>
      <w:r w:rsidR="00F7744A">
        <w:rPr>
          <w:rFonts w:asciiTheme="minorEastAsia" w:eastAsiaTheme="minorEastAsia" w:hAnsiTheme="minorEastAsia" w:hint="eastAsia"/>
          <w:sz w:val="24"/>
        </w:rPr>
        <w:t>の年度</w:t>
      </w:r>
      <w:r w:rsidR="00E56C1E">
        <w:rPr>
          <w:rFonts w:asciiTheme="minorEastAsia" w:eastAsiaTheme="minorEastAsia" w:hAnsiTheme="minorEastAsia" w:hint="eastAsia"/>
          <w:sz w:val="24"/>
        </w:rPr>
        <w:t>も</w:t>
      </w:r>
      <w:r w:rsidR="00E56C1E" w:rsidRPr="00421036">
        <w:rPr>
          <w:rFonts w:asciiTheme="minorEastAsia" w:eastAsiaTheme="minorEastAsia" w:hAnsiTheme="minorEastAsia" w:hint="eastAsia"/>
          <w:sz w:val="24"/>
        </w:rPr>
        <w:t>１</w:t>
      </w:r>
      <w:r w:rsidR="00B366BC" w:rsidRPr="00421036">
        <w:rPr>
          <w:rFonts w:asciiTheme="minorEastAsia" w:eastAsiaTheme="minorEastAsia" w:hAnsiTheme="minorEastAsia" w:hint="eastAsia"/>
          <w:sz w:val="24"/>
        </w:rPr>
        <w:t>人</w:t>
      </w:r>
      <w:r w:rsidR="00C47EEF">
        <w:rPr>
          <w:rFonts w:asciiTheme="minorEastAsia" w:eastAsiaTheme="minorEastAsia" w:hAnsiTheme="minorEastAsia" w:hint="eastAsia"/>
          <w:sz w:val="24"/>
        </w:rPr>
        <w:t>以上</w:t>
      </w:r>
      <w:r w:rsidR="00860335">
        <w:rPr>
          <w:rFonts w:asciiTheme="minorEastAsia" w:eastAsiaTheme="minorEastAsia" w:hAnsiTheme="minorEastAsia" w:hint="eastAsia"/>
          <w:sz w:val="24"/>
        </w:rPr>
        <w:t>とする。</w:t>
      </w:r>
    </w:p>
    <w:p w:rsidR="00ED24DC" w:rsidRPr="00B6606F" w:rsidRDefault="00ED24DC" w:rsidP="000255D3">
      <w:pPr>
        <w:rPr>
          <w:rFonts w:asciiTheme="minorEastAsia" w:eastAsiaTheme="minorEastAsia" w:hAnsiTheme="minorEastAsia"/>
          <w:sz w:val="24"/>
        </w:rPr>
      </w:pPr>
    </w:p>
    <w:p w:rsidR="00ED24DC" w:rsidRPr="00670C43" w:rsidRDefault="00ED24DC" w:rsidP="00B6606F">
      <w:pPr>
        <w:rPr>
          <w:rFonts w:asciiTheme="minorEastAsia" w:eastAsiaTheme="minorEastAsia" w:hAnsiTheme="minorEastAsia"/>
          <w:sz w:val="24"/>
        </w:rPr>
      </w:pPr>
      <w:r w:rsidRPr="00670C43">
        <w:rPr>
          <w:rFonts w:asciiTheme="minorEastAsia" w:eastAsiaTheme="minorEastAsia" w:hAnsiTheme="minorEastAsia" w:hint="eastAsia"/>
          <w:sz w:val="24"/>
        </w:rPr>
        <w:t>（７）　男性職員の配偶者出産休暇，育児参加のための休暇取得</w:t>
      </w:r>
      <w:r w:rsidR="00B6606F">
        <w:rPr>
          <w:rFonts w:asciiTheme="minorEastAsia" w:eastAsiaTheme="minorEastAsia" w:hAnsiTheme="minorEastAsia" w:hint="eastAsia"/>
          <w:sz w:val="24"/>
        </w:rPr>
        <w:t>日数</w:t>
      </w:r>
    </w:p>
    <w:p w:rsidR="007E264D" w:rsidRDefault="00B25C1B" w:rsidP="007E264D">
      <w:pPr>
        <w:ind w:left="480" w:hangingChars="200" w:hanging="480"/>
        <w:rPr>
          <w:rFonts w:asciiTheme="minorEastAsia" w:eastAsiaTheme="minorEastAsia" w:hAnsiTheme="minorEastAsia"/>
          <w:sz w:val="24"/>
        </w:rPr>
      </w:pPr>
      <w:r w:rsidRPr="00670C43">
        <w:rPr>
          <w:rFonts w:asciiTheme="minorEastAsia" w:eastAsiaTheme="minorEastAsia" w:hAnsiTheme="minorEastAsia" w:hint="eastAsia"/>
          <w:sz w:val="24"/>
        </w:rPr>
        <w:t xml:space="preserve">　　　平成２６年度</w:t>
      </w:r>
      <w:r w:rsidR="00F2413E" w:rsidRPr="00670C43">
        <w:rPr>
          <w:rFonts w:asciiTheme="minorEastAsia" w:eastAsiaTheme="minorEastAsia" w:hAnsiTheme="minorEastAsia" w:hint="eastAsia"/>
          <w:sz w:val="24"/>
        </w:rPr>
        <w:t xml:space="preserve">　配偶者出産休暇</w:t>
      </w:r>
      <w:r w:rsidR="00B6606F">
        <w:rPr>
          <w:rFonts w:asciiTheme="minorEastAsia" w:eastAsiaTheme="minorEastAsia" w:hAnsiTheme="minorEastAsia" w:hint="eastAsia"/>
          <w:sz w:val="24"/>
        </w:rPr>
        <w:t>・</w:t>
      </w:r>
      <w:r w:rsidR="00F2413E" w:rsidRPr="00670C43">
        <w:rPr>
          <w:rFonts w:asciiTheme="minorEastAsia" w:eastAsiaTheme="minorEastAsia" w:hAnsiTheme="minorEastAsia" w:hint="eastAsia"/>
          <w:sz w:val="24"/>
        </w:rPr>
        <w:t>育児参加のための休暇取得</w:t>
      </w:r>
      <w:r w:rsidR="00B6606F">
        <w:rPr>
          <w:rFonts w:asciiTheme="minorEastAsia" w:eastAsiaTheme="minorEastAsia" w:hAnsiTheme="minorEastAsia" w:hint="eastAsia"/>
          <w:sz w:val="24"/>
        </w:rPr>
        <w:t>日数は以下のとおりである。</w:t>
      </w:r>
    </w:p>
    <w:p w:rsidR="00B6606F" w:rsidRDefault="00B6606F" w:rsidP="00B6606F">
      <w:pPr>
        <w:ind w:firstLineChars="100" w:firstLine="220"/>
        <w:rPr>
          <w:sz w:val="22"/>
        </w:rPr>
      </w:pPr>
      <w:r w:rsidRPr="00F5214A">
        <w:rPr>
          <w:rFonts w:hint="eastAsia"/>
          <w:sz w:val="22"/>
        </w:rPr>
        <w:t>【市長部局・弘前市議会・選挙管理委員会・監査</w:t>
      </w:r>
      <w:r>
        <w:rPr>
          <w:rFonts w:hint="eastAsia"/>
          <w:sz w:val="22"/>
        </w:rPr>
        <w:t>委員</w:t>
      </w:r>
      <w:r w:rsidRPr="00F5214A">
        <w:rPr>
          <w:rFonts w:hint="eastAsia"/>
          <w:sz w:val="22"/>
        </w:rPr>
        <w:t>・農業委員会】</w:t>
      </w:r>
    </w:p>
    <w:tbl>
      <w:tblPr>
        <w:tblStyle w:val="ac"/>
        <w:tblW w:w="0" w:type="auto"/>
        <w:tblInd w:w="833" w:type="dxa"/>
        <w:tblLook w:val="04A0" w:firstRow="1" w:lastRow="0" w:firstColumn="1" w:lastColumn="0" w:noHBand="0" w:noVBand="1"/>
      </w:tblPr>
      <w:tblGrid>
        <w:gridCol w:w="1427"/>
        <w:gridCol w:w="2300"/>
        <w:gridCol w:w="2093"/>
        <w:gridCol w:w="2492"/>
      </w:tblGrid>
      <w:tr w:rsidR="00B6606F" w:rsidTr="00C621BA">
        <w:tc>
          <w:tcPr>
            <w:tcW w:w="1455" w:type="dxa"/>
            <w:vMerge w:val="restart"/>
          </w:tcPr>
          <w:p w:rsidR="00B6606F" w:rsidRDefault="00B6606F" w:rsidP="00C621BA">
            <w:pPr>
              <w:rPr>
                <w:sz w:val="22"/>
              </w:rPr>
            </w:pPr>
            <w:r>
              <w:rPr>
                <w:rFonts w:hint="eastAsia"/>
                <w:sz w:val="22"/>
              </w:rPr>
              <w:t>平成26年度</w:t>
            </w:r>
          </w:p>
        </w:tc>
        <w:tc>
          <w:tcPr>
            <w:tcW w:w="2356" w:type="dxa"/>
          </w:tcPr>
          <w:p w:rsidR="00B6606F" w:rsidRPr="00601276" w:rsidRDefault="00B6606F" w:rsidP="00C621BA">
            <w:pPr>
              <w:rPr>
                <w:sz w:val="18"/>
              </w:rPr>
            </w:pPr>
            <w:r w:rsidRPr="00601276">
              <w:rPr>
                <w:rFonts w:hint="eastAsia"/>
                <w:sz w:val="18"/>
              </w:rPr>
              <w:t>配偶者出産休暇</w:t>
            </w:r>
          </w:p>
        </w:tc>
        <w:tc>
          <w:tcPr>
            <w:tcW w:w="2127" w:type="dxa"/>
          </w:tcPr>
          <w:p w:rsidR="00B6606F" w:rsidRPr="00237CCF" w:rsidRDefault="00B6606F" w:rsidP="00C621BA">
            <w:pPr>
              <w:jc w:val="left"/>
              <w:rPr>
                <w:sz w:val="18"/>
              </w:rPr>
            </w:pPr>
            <w:r w:rsidRPr="00237CCF">
              <w:rPr>
                <w:rFonts w:hint="eastAsia"/>
                <w:sz w:val="18"/>
              </w:rPr>
              <w:t xml:space="preserve">取得率　</w:t>
            </w:r>
            <w:r>
              <w:rPr>
                <w:rFonts w:hint="eastAsia"/>
                <w:sz w:val="18"/>
              </w:rPr>
              <w:t xml:space="preserve">　1.59　</w:t>
            </w:r>
            <w:r w:rsidRPr="00237CCF">
              <w:rPr>
                <w:rFonts w:hint="eastAsia"/>
                <w:sz w:val="18"/>
              </w:rPr>
              <w:t>％</w:t>
            </w:r>
          </w:p>
        </w:tc>
        <w:tc>
          <w:tcPr>
            <w:tcW w:w="2551" w:type="dxa"/>
          </w:tcPr>
          <w:p w:rsidR="00B6606F" w:rsidRPr="00237CCF" w:rsidRDefault="00B6606F" w:rsidP="00C621BA">
            <w:pPr>
              <w:ind w:firstLineChars="100" w:firstLine="180"/>
              <w:rPr>
                <w:sz w:val="18"/>
              </w:rPr>
            </w:pPr>
            <w:r w:rsidRPr="00237CCF">
              <w:rPr>
                <w:rFonts w:hint="eastAsia"/>
                <w:sz w:val="18"/>
              </w:rPr>
              <w:t>平均取得日数</w:t>
            </w:r>
            <w:r>
              <w:rPr>
                <w:rFonts w:hint="eastAsia"/>
                <w:sz w:val="18"/>
              </w:rPr>
              <w:t xml:space="preserve">　　1.6日</w:t>
            </w:r>
          </w:p>
        </w:tc>
      </w:tr>
      <w:tr w:rsidR="00B6606F" w:rsidTr="00C621BA">
        <w:tc>
          <w:tcPr>
            <w:tcW w:w="1455" w:type="dxa"/>
            <w:vMerge/>
          </w:tcPr>
          <w:p w:rsidR="00B6606F" w:rsidRDefault="00B6606F" w:rsidP="00C621BA">
            <w:pPr>
              <w:rPr>
                <w:sz w:val="22"/>
              </w:rPr>
            </w:pPr>
          </w:p>
        </w:tc>
        <w:tc>
          <w:tcPr>
            <w:tcW w:w="2356" w:type="dxa"/>
          </w:tcPr>
          <w:p w:rsidR="00B6606F" w:rsidRPr="00601276" w:rsidRDefault="00B6606F" w:rsidP="00C621BA">
            <w:pPr>
              <w:rPr>
                <w:sz w:val="18"/>
              </w:rPr>
            </w:pPr>
            <w:r w:rsidRPr="00601276">
              <w:rPr>
                <w:rFonts w:hint="eastAsia"/>
                <w:sz w:val="18"/>
              </w:rPr>
              <w:t>育児参加のための休暇</w:t>
            </w:r>
          </w:p>
        </w:tc>
        <w:tc>
          <w:tcPr>
            <w:tcW w:w="2127" w:type="dxa"/>
          </w:tcPr>
          <w:p w:rsidR="00B6606F" w:rsidRPr="00237CCF" w:rsidRDefault="00B6606F" w:rsidP="00C621BA">
            <w:pPr>
              <w:jc w:val="left"/>
              <w:rPr>
                <w:sz w:val="18"/>
              </w:rPr>
            </w:pPr>
            <w:r w:rsidRPr="00237CCF">
              <w:rPr>
                <w:rFonts w:hint="eastAsia"/>
                <w:sz w:val="18"/>
              </w:rPr>
              <w:t xml:space="preserve">取得率　　</w:t>
            </w:r>
            <w:r>
              <w:rPr>
                <w:rFonts w:hint="eastAsia"/>
                <w:sz w:val="18"/>
              </w:rPr>
              <w:t xml:space="preserve">0.74　</w:t>
            </w:r>
            <w:r w:rsidRPr="00237CCF">
              <w:rPr>
                <w:rFonts w:hint="eastAsia"/>
                <w:sz w:val="18"/>
              </w:rPr>
              <w:t>％</w:t>
            </w:r>
          </w:p>
        </w:tc>
        <w:tc>
          <w:tcPr>
            <w:tcW w:w="2551" w:type="dxa"/>
          </w:tcPr>
          <w:p w:rsidR="00B6606F" w:rsidRPr="00237CCF" w:rsidRDefault="00B6606F" w:rsidP="00C621BA">
            <w:pPr>
              <w:ind w:firstLineChars="100" w:firstLine="180"/>
              <w:rPr>
                <w:sz w:val="18"/>
              </w:rPr>
            </w:pPr>
            <w:r w:rsidRPr="00237CCF">
              <w:rPr>
                <w:rFonts w:hint="eastAsia"/>
                <w:sz w:val="18"/>
              </w:rPr>
              <w:t>平均取得日数</w:t>
            </w:r>
            <w:r>
              <w:rPr>
                <w:rFonts w:hint="eastAsia"/>
                <w:sz w:val="18"/>
              </w:rPr>
              <w:t xml:space="preserve">　　2.6日</w:t>
            </w:r>
          </w:p>
        </w:tc>
      </w:tr>
    </w:tbl>
    <w:p w:rsidR="00EB7221" w:rsidRDefault="00EB7221" w:rsidP="00B6606F">
      <w:pPr>
        <w:ind w:firstLineChars="100" w:firstLine="220"/>
        <w:rPr>
          <w:sz w:val="22"/>
        </w:rPr>
      </w:pPr>
    </w:p>
    <w:p w:rsidR="00EB7221" w:rsidRDefault="00EB7221">
      <w:pPr>
        <w:widowControl/>
        <w:jc w:val="left"/>
        <w:textAlignment w:val="auto"/>
        <w:rPr>
          <w:sz w:val="22"/>
        </w:rPr>
      </w:pPr>
      <w:r>
        <w:rPr>
          <w:sz w:val="22"/>
        </w:rPr>
        <w:br w:type="page"/>
      </w:r>
    </w:p>
    <w:p w:rsidR="00B6606F" w:rsidRDefault="00B6606F" w:rsidP="00B6606F">
      <w:pPr>
        <w:ind w:firstLineChars="100" w:firstLine="220"/>
        <w:rPr>
          <w:sz w:val="22"/>
        </w:rPr>
      </w:pPr>
      <w:r w:rsidRPr="00F5214A">
        <w:rPr>
          <w:rFonts w:hint="eastAsia"/>
          <w:sz w:val="22"/>
        </w:rPr>
        <w:lastRenderedPageBreak/>
        <w:t>【</w:t>
      </w:r>
      <w:r>
        <w:rPr>
          <w:rFonts w:hint="eastAsia"/>
          <w:sz w:val="22"/>
        </w:rPr>
        <w:t>弘前地区環境整備事務組合</w:t>
      </w:r>
      <w:r w:rsidRPr="00F5214A">
        <w:rPr>
          <w:rFonts w:hint="eastAsia"/>
          <w:sz w:val="22"/>
        </w:rPr>
        <w:t>】</w:t>
      </w:r>
    </w:p>
    <w:tbl>
      <w:tblPr>
        <w:tblStyle w:val="ac"/>
        <w:tblW w:w="0" w:type="auto"/>
        <w:tblInd w:w="833" w:type="dxa"/>
        <w:tblLook w:val="04A0" w:firstRow="1" w:lastRow="0" w:firstColumn="1" w:lastColumn="0" w:noHBand="0" w:noVBand="1"/>
      </w:tblPr>
      <w:tblGrid>
        <w:gridCol w:w="1427"/>
        <w:gridCol w:w="2301"/>
        <w:gridCol w:w="2091"/>
        <w:gridCol w:w="2493"/>
      </w:tblGrid>
      <w:tr w:rsidR="00B6606F" w:rsidTr="00C621BA">
        <w:tc>
          <w:tcPr>
            <w:tcW w:w="1455" w:type="dxa"/>
            <w:vMerge w:val="restart"/>
          </w:tcPr>
          <w:p w:rsidR="00B6606F" w:rsidRPr="00A61FC3" w:rsidRDefault="00B6606F" w:rsidP="00C621BA">
            <w:pPr>
              <w:rPr>
                <w:sz w:val="22"/>
              </w:rPr>
            </w:pPr>
            <w:r w:rsidRPr="00A61FC3">
              <w:rPr>
                <w:rFonts w:hint="eastAsia"/>
                <w:sz w:val="22"/>
              </w:rPr>
              <w:t>平成26年度</w:t>
            </w:r>
          </w:p>
        </w:tc>
        <w:tc>
          <w:tcPr>
            <w:tcW w:w="2356" w:type="dxa"/>
          </w:tcPr>
          <w:p w:rsidR="00B6606F" w:rsidRPr="00A61FC3" w:rsidRDefault="00B6606F" w:rsidP="00C621BA">
            <w:pPr>
              <w:rPr>
                <w:sz w:val="18"/>
              </w:rPr>
            </w:pPr>
            <w:r w:rsidRPr="00A61FC3">
              <w:rPr>
                <w:rFonts w:hint="eastAsia"/>
                <w:sz w:val="18"/>
              </w:rPr>
              <w:t>配偶者出産休暇</w:t>
            </w:r>
          </w:p>
        </w:tc>
        <w:tc>
          <w:tcPr>
            <w:tcW w:w="2127" w:type="dxa"/>
          </w:tcPr>
          <w:p w:rsidR="00B6606F" w:rsidRPr="00A61FC3" w:rsidRDefault="00B6606F" w:rsidP="00C621BA">
            <w:pPr>
              <w:jc w:val="left"/>
              <w:rPr>
                <w:sz w:val="18"/>
              </w:rPr>
            </w:pPr>
            <w:r w:rsidRPr="00A61FC3">
              <w:rPr>
                <w:rFonts w:hint="eastAsia"/>
                <w:sz w:val="18"/>
              </w:rPr>
              <w:t xml:space="preserve">取得率　　</w:t>
            </w:r>
            <w:r w:rsidR="00F545CB" w:rsidRPr="00A61FC3">
              <w:rPr>
                <w:rFonts w:hint="eastAsia"/>
                <w:sz w:val="18"/>
              </w:rPr>
              <w:t xml:space="preserve"> 2.1</w:t>
            </w:r>
            <w:r w:rsidRPr="00A61FC3">
              <w:rPr>
                <w:rFonts w:hint="eastAsia"/>
                <w:sz w:val="18"/>
              </w:rPr>
              <w:t xml:space="preserve">　％</w:t>
            </w:r>
          </w:p>
        </w:tc>
        <w:tc>
          <w:tcPr>
            <w:tcW w:w="2551" w:type="dxa"/>
          </w:tcPr>
          <w:p w:rsidR="00B6606F" w:rsidRPr="00A61FC3" w:rsidRDefault="00B6606F" w:rsidP="00F545CB">
            <w:pPr>
              <w:ind w:firstLineChars="100" w:firstLine="180"/>
              <w:rPr>
                <w:sz w:val="18"/>
              </w:rPr>
            </w:pPr>
            <w:r w:rsidRPr="00A61FC3">
              <w:rPr>
                <w:rFonts w:hint="eastAsia"/>
                <w:sz w:val="18"/>
              </w:rPr>
              <w:t xml:space="preserve">平均取得日数　　</w:t>
            </w:r>
            <w:r w:rsidR="00F545CB" w:rsidRPr="00A61FC3">
              <w:rPr>
                <w:rFonts w:hint="eastAsia"/>
                <w:sz w:val="18"/>
              </w:rPr>
              <w:t>1.5</w:t>
            </w:r>
            <w:r w:rsidRPr="00A61FC3">
              <w:rPr>
                <w:rFonts w:hint="eastAsia"/>
                <w:sz w:val="18"/>
              </w:rPr>
              <w:t>日</w:t>
            </w:r>
          </w:p>
        </w:tc>
      </w:tr>
      <w:tr w:rsidR="00B6606F" w:rsidTr="00C621BA">
        <w:tc>
          <w:tcPr>
            <w:tcW w:w="1455" w:type="dxa"/>
            <w:vMerge/>
          </w:tcPr>
          <w:p w:rsidR="00B6606F" w:rsidRPr="00A61FC3" w:rsidRDefault="00B6606F" w:rsidP="00C621BA">
            <w:pPr>
              <w:rPr>
                <w:sz w:val="22"/>
              </w:rPr>
            </w:pPr>
          </w:p>
        </w:tc>
        <w:tc>
          <w:tcPr>
            <w:tcW w:w="2356" w:type="dxa"/>
          </w:tcPr>
          <w:p w:rsidR="00B6606F" w:rsidRPr="00A61FC3" w:rsidRDefault="00B6606F" w:rsidP="00C621BA">
            <w:pPr>
              <w:rPr>
                <w:sz w:val="18"/>
              </w:rPr>
            </w:pPr>
            <w:r w:rsidRPr="00A61FC3">
              <w:rPr>
                <w:rFonts w:hint="eastAsia"/>
                <w:sz w:val="18"/>
              </w:rPr>
              <w:t>育児参加のための休暇</w:t>
            </w:r>
          </w:p>
        </w:tc>
        <w:tc>
          <w:tcPr>
            <w:tcW w:w="2127" w:type="dxa"/>
          </w:tcPr>
          <w:p w:rsidR="00B6606F" w:rsidRPr="00A61FC3" w:rsidRDefault="00F545CB" w:rsidP="00F545CB">
            <w:pPr>
              <w:jc w:val="center"/>
              <w:rPr>
                <w:sz w:val="18"/>
              </w:rPr>
            </w:pPr>
            <w:r w:rsidRPr="00A61FC3">
              <w:rPr>
                <w:rFonts w:hint="eastAsia"/>
                <w:sz w:val="18"/>
              </w:rPr>
              <w:t>実績なし</w:t>
            </w:r>
          </w:p>
        </w:tc>
        <w:tc>
          <w:tcPr>
            <w:tcW w:w="2551" w:type="dxa"/>
          </w:tcPr>
          <w:p w:rsidR="00B6606F" w:rsidRPr="00A61FC3" w:rsidRDefault="00F545CB" w:rsidP="00F545CB">
            <w:pPr>
              <w:ind w:firstLineChars="100" w:firstLine="180"/>
              <w:jc w:val="center"/>
              <w:rPr>
                <w:sz w:val="18"/>
              </w:rPr>
            </w:pPr>
            <w:r w:rsidRPr="00A61FC3">
              <w:rPr>
                <w:rFonts w:hint="eastAsia"/>
                <w:sz w:val="18"/>
              </w:rPr>
              <w:t>実績なし</w:t>
            </w:r>
          </w:p>
        </w:tc>
      </w:tr>
    </w:tbl>
    <w:p w:rsidR="00EB7221" w:rsidRDefault="00EB7221" w:rsidP="00B6606F">
      <w:pPr>
        <w:ind w:firstLineChars="100" w:firstLine="220"/>
        <w:rPr>
          <w:sz w:val="22"/>
        </w:rPr>
      </w:pPr>
    </w:p>
    <w:p w:rsidR="00B6606F" w:rsidRDefault="00B6606F" w:rsidP="00B6606F">
      <w:pPr>
        <w:ind w:firstLineChars="100" w:firstLine="220"/>
        <w:rPr>
          <w:sz w:val="22"/>
        </w:rPr>
      </w:pPr>
      <w:r w:rsidRPr="00F5214A">
        <w:rPr>
          <w:rFonts w:hint="eastAsia"/>
          <w:sz w:val="22"/>
        </w:rPr>
        <w:t>【</w:t>
      </w:r>
      <w:r>
        <w:rPr>
          <w:rFonts w:hint="eastAsia"/>
          <w:sz w:val="22"/>
        </w:rPr>
        <w:t>津軽広域連合</w:t>
      </w:r>
      <w:r w:rsidRPr="00F5214A">
        <w:rPr>
          <w:rFonts w:hint="eastAsia"/>
          <w:sz w:val="22"/>
        </w:rPr>
        <w:t>】</w:t>
      </w:r>
    </w:p>
    <w:p w:rsidR="00B6606F" w:rsidRPr="00EE52AD" w:rsidRDefault="00B6606F" w:rsidP="00B6606F">
      <w:pPr>
        <w:rPr>
          <w:sz w:val="24"/>
        </w:rPr>
      </w:pPr>
      <w:r>
        <w:rPr>
          <w:rFonts w:hint="eastAsia"/>
          <w:sz w:val="24"/>
        </w:rPr>
        <w:t xml:space="preserve">　　　取得実績なし</w:t>
      </w:r>
    </w:p>
    <w:p w:rsidR="00EB7221" w:rsidRDefault="00EB7221" w:rsidP="00B6606F">
      <w:pPr>
        <w:ind w:firstLineChars="100" w:firstLine="220"/>
        <w:rPr>
          <w:sz w:val="22"/>
        </w:rPr>
      </w:pPr>
    </w:p>
    <w:p w:rsidR="00B6606F" w:rsidRDefault="00B6606F" w:rsidP="00B6606F">
      <w:pPr>
        <w:ind w:firstLineChars="100" w:firstLine="220"/>
        <w:rPr>
          <w:sz w:val="22"/>
        </w:rPr>
      </w:pPr>
      <w:r w:rsidRPr="00F5214A">
        <w:rPr>
          <w:rFonts w:hint="eastAsia"/>
          <w:sz w:val="22"/>
        </w:rPr>
        <w:t>【教育委員会】</w:t>
      </w:r>
    </w:p>
    <w:tbl>
      <w:tblPr>
        <w:tblStyle w:val="ac"/>
        <w:tblW w:w="0" w:type="auto"/>
        <w:tblInd w:w="833" w:type="dxa"/>
        <w:tblLook w:val="04A0" w:firstRow="1" w:lastRow="0" w:firstColumn="1" w:lastColumn="0" w:noHBand="0" w:noVBand="1"/>
      </w:tblPr>
      <w:tblGrid>
        <w:gridCol w:w="1427"/>
        <w:gridCol w:w="2300"/>
        <w:gridCol w:w="2093"/>
        <w:gridCol w:w="2492"/>
      </w:tblGrid>
      <w:tr w:rsidR="00B6606F" w:rsidTr="00C621BA">
        <w:tc>
          <w:tcPr>
            <w:tcW w:w="1455" w:type="dxa"/>
            <w:vMerge w:val="restart"/>
          </w:tcPr>
          <w:p w:rsidR="00B6606F" w:rsidRDefault="00B6606F" w:rsidP="00C621BA">
            <w:pPr>
              <w:rPr>
                <w:sz w:val="22"/>
              </w:rPr>
            </w:pPr>
            <w:r>
              <w:rPr>
                <w:rFonts w:hint="eastAsia"/>
                <w:sz w:val="22"/>
              </w:rPr>
              <w:t>平成26年度</w:t>
            </w:r>
          </w:p>
        </w:tc>
        <w:tc>
          <w:tcPr>
            <w:tcW w:w="2356" w:type="dxa"/>
          </w:tcPr>
          <w:p w:rsidR="00B6606F" w:rsidRPr="00601276" w:rsidRDefault="00B6606F" w:rsidP="00C621BA">
            <w:pPr>
              <w:rPr>
                <w:sz w:val="18"/>
              </w:rPr>
            </w:pPr>
            <w:r w:rsidRPr="00601276">
              <w:rPr>
                <w:rFonts w:hint="eastAsia"/>
                <w:sz w:val="18"/>
              </w:rPr>
              <w:t>配偶者出産休暇</w:t>
            </w:r>
          </w:p>
        </w:tc>
        <w:tc>
          <w:tcPr>
            <w:tcW w:w="2127" w:type="dxa"/>
          </w:tcPr>
          <w:p w:rsidR="00B6606F" w:rsidRPr="00237CCF" w:rsidRDefault="00B6606F" w:rsidP="00C621BA">
            <w:pPr>
              <w:jc w:val="left"/>
              <w:rPr>
                <w:sz w:val="18"/>
              </w:rPr>
            </w:pPr>
            <w:r w:rsidRPr="00237CCF">
              <w:rPr>
                <w:rFonts w:hint="eastAsia"/>
                <w:sz w:val="18"/>
              </w:rPr>
              <w:t xml:space="preserve">取得率　</w:t>
            </w:r>
            <w:r>
              <w:rPr>
                <w:rFonts w:hint="eastAsia"/>
                <w:sz w:val="18"/>
              </w:rPr>
              <w:t xml:space="preserve">　1.34　</w:t>
            </w:r>
            <w:r w:rsidRPr="00237CCF">
              <w:rPr>
                <w:rFonts w:hint="eastAsia"/>
                <w:sz w:val="18"/>
              </w:rPr>
              <w:t>％</w:t>
            </w:r>
          </w:p>
        </w:tc>
        <w:tc>
          <w:tcPr>
            <w:tcW w:w="2551" w:type="dxa"/>
          </w:tcPr>
          <w:p w:rsidR="00B6606F" w:rsidRPr="00237CCF" w:rsidRDefault="00B6606F" w:rsidP="00C621BA">
            <w:pPr>
              <w:ind w:firstLineChars="100" w:firstLine="180"/>
              <w:rPr>
                <w:sz w:val="18"/>
              </w:rPr>
            </w:pPr>
            <w:r w:rsidRPr="00237CCF">
              <w:rPr>
                <w:rFonts w:hint="eastAsia"/>
                <w:sz w:val="18"/>
              </w:rPr>
              <w:t>平均取得日数</w:t>
            </w:r>
            <w:r>
              <w:rPr>
                <w:rFonts w:hint="eastAsia"/>
                <w:sz w:val="18"/>
              </w:rPr>
              <w:t xml:space="preserve">　　2.5日</w:t>
            </w:r>
          </w:p>
        </w:tc>
      </w:tr>
      <w:tr w:rsidR="00B6606F" w:rsidTr="00C621BA">
        <w:tc>
          <w:tcPr>
            <w:tcW w:w="1455" w:type="dxa"/>
            <w:vMerge/>
          </w:tcPr>
          <w:p w:rsidR="00B6606F" w:rsidRDefault="00B6606F" w:rsidP="00C621BA">
            <w:pPr>
              <w:rPr>
                <w:sz w:val="22"/>
              </w:rPr>
            </w:pPr>
          </w:p>
        </w:tc>
        <w:tc>
          <w:tcPr>
            <w:tcW w:w="2356" w:type="dxa"/>
          </w:tcPr>
          <w:p w:rsidR="00B6606F" w:rsidRPr="00601276" w:rsidRDefault="00B6606F" w:rsidP="00C621BA">
            <w:pPr>
              <w:rPr>
                <w:sz w:val="18"/>
              </w:rPr>
            </w:pPr>
            <w:r w:rsidRPr="00601276">
              <w:rPr>
                <w:rFonts w:hint="eastAsia"/>
                <w:sz w:val="18"/>
              </w:rPr>
              <w:t>育児参加のための休暇</w:t>
            </w:r>
          </w:p>
        </w:tc>
        <w:tc>
          <w:tcPr>
            <w:tcW w:w="2127" w:type="dxa"/>
          </w:tcPr>
          <w:p w:rsidR="00B6606F" w:rsidRPr="00237CCF" w:rsidRDefault="00B6606F" w:rsidP="00C621BA">
            <w:pPr>
              <w:jc w:val="left"/>
              <w:rPr>
                <w:sz w:val="18"/>
              </w:rPr>
            </w:pPr>
            <w:r>
              <w:rPr>
                <w:rFonts w:hint="eastAsia"/>
                <w:sz w:val="18"/>
              </w:rPr>
              <w:t>実績なし</w:t>
            </w:r>
          </w:p>
        </w:tc>
        <w:tc>
          <w:tcPr>
            <w:tcW w:w="2551" w:type="dxa"/>
          </w:tcPr>
          <w:p w:rsidR="00B6606F" w:rsidRPr="00237CCF" w:rsidRDefault="00B6606F" w:rsidP="00C621BA">
            <w:pPr>
              <w:ind w:firstLineChars="100" w:firstLine="180"/>
              <w:rPr>
                <w:sz w:val="18"/>
              </w:rPr>
            </w:pPr>
            <w:r>
              <w:rPr>
                <w:rFonts w:hint="eastAsia"/>
                <w:sz w:val="18"/>
              </w:rPr>
              <w:t>実績なし</w:t>
            </w:r>
          </w:p>
        </w:tc>
      </w:tr>
    </w:tbl>
    <w:p w:rsidR="00B6606F" w:rsidRDefault="00B6606F" w:rsidP="00B6606F">
      <w:pPr>
        <w:ind w:firstLineChars="100" w:firstLine="220"/>
        <w:rPr>
          <w:sz w:val="22"/>
        </w:rPr>
      </w:pPr>
    </w:p>
    <w:p w:rsidR="00B6606F" w:rsidRDefault="00B6606F" w:rsidP="00B6606F">
      <w:pPr>
        <w:ind w:firstLineChars="100" w:firstLine="220"/>
        <w:rPr>
          <w:sz w:val="22"/>
        </w:rPr>
      </w:pPr>
      <w:r w:rsidRPr="00F5214A">
        <w:rPr>
          <w:rFonts w:hint="eastAsia"/>
          <w:sz w:val="22"/>
        </w:rPr>
        <w:t>【</w:t>
      </w:r>
      <w:r>
        <w:rPr>
          <w:rFonts w:hint="eastAsia"/>
          <w:sz w:val="22"/>
        </w:rPr>
        <w:t>津軽広域水道企業団</w:t>
      </w:r>
      <w:r w:rsidRPr="00F5214A">
        <w:rPr>
          <w:rFonts w:hint="eastAsia"/>
          <w:sz w:val="22"/>
        </w:rPr>
        <w:t>】</w:t>
      </w:r>
    </w:p>
    <w:p w:rsidR="00B6606F" w:rsidRPr="00EE52AD" w:rsidRDefault="00B6606F" w:rsidP="00B6606F">
      <w:pPr>
        <w:rPr>
          <w:sz w:val="24"/>
        </w:rPr>
      </w:pPr>
      <w:r>
        <w:rPr>
          <w:rFonts w:hint="eastAsia"/>
          <w:sz w:val="24"/>
        </w:rPr>
        <w:t xml:space="preserve">　　　取得実績なし</w:t>
      </w:r>
    </w:p>
    <w:p w:rsidR="00B6606F" w:rsidRDefault="00B6606F" w:rsidP="00C73CEF">
      <w:pPr>
        <w:ind w:left="480" w:hangingChars="200" w:hanging="480"/>
        <w:rPr>
          <w:rFonts w:asciiTheme="minorEastAsia" w:eastAsiaTheme="minorEastAsia" w:hAnsiTheme="minorEastAsia"/>
          <w:sz w:val="24"/>
        </w:rPr>
      </w:pPr>
    </w:p>
    <w:p w:rsidR="000255D3" w:rsidRPr="00670C43" w:rsidRDefault="00C73CEF" w:rsidP="00C73CE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w:t>
      </w:r>
      <w:r w:rsidR="000255D3" w:rsidRPr="00670C43">
        <w:rPr>
          <w:rFonts w:asciiTheme="minorEastAsia" w:eastAsiaTheme="minorEastAsia" w:hAnsiTheme="minorEastAsia" w:hint="eastAsia"/>
          <w:sz w:val="24"/>
        </w:rPr>
        <w:t>平成</w:t>
      </w:r>
      <w:r w:rsidR="0090350B" w:rsidRPr="00670C43">
        <w:rPr>
          <w:rFonts w:asciiTheme="minorEastAsia" w:eastAsiaTheme="minorEastAsia" w:hAnsiTheme="minorEastAsia" w:hint="eastAsia"/>
          <w:sz w:val="24"/>
        </w:rPr>
        <w:t>３１</w:t>
      </w:r>
      <w:r w:rsidR="000255D3" w:rsidRPr="00670C43">
        <w:rPr>
          <w:rFonts w:asciiTheme="minorEastAsia" w:eastAsiaTheme="minorEastAsia" w:hAnsiTheme="minorEastAsia" w:hint="eastAsia"/>
          <w:sz w:val="24"/>
        </w:rPr>
        <w:t>年度までに、制度が利用可能な男性職員の配偶者出産休暇</w:t>
      </w:r>
      <w:r w:rsidR="00E56C1E">
        <w:rPr>
          <w:rFonts w:asciiTheme="minorEastAsia" w:eastAsiaTheme="minorEastAsia" w:hAnsiTheme="minorEastAsia" w:hint="eastAsia"/>
          <w:sz w:val="24"/>
        </w:rPr>
        <w:t>及び</w:t>
      </w:r>
      <w:r w:rsidR="000255D3" w:rsidRPr="00670C43">
        <w:rPr>
          <w:rFonts w:asciiTheme="minorEastAsia" w:eastAsiaTheme="minorEastAsia" w:hAnsiTheme="minorEastAsia" w:hint="eastAsia"/>
          <w:sz w:val="24"/>
        </w:rPr>
        <w:t>育児参加のための休暇</w:t>
      </w:r>
      <w:r w:rsidR="00ED24DC" w:rsidRPr="00670C43">
        <w:rPr>
          <w:rFonts w:asciiTheme="minorEastAsia" w:eastAsiaTheme="minorEastAsia" w:hAnsiTheme="minorEastAsia" w:hint="eastAsia"/>
          <w:sz w:val="24"/>
        </w:rPr>
        <w:t>の</w:t>
      </w:r>
      <w:r w:rsidR="00E56C1E">
        <w:rPr>
          <w:rFonts w:asciiTheme="minorEastAsia" w:eastAsiaTheme="minorEastAsia" w:hAnsiTheme="minorEastAsia" w:hint="eastAsia"/>
          <w:sz w:val="24"/>
        </w:rPr>
        <w:t>平均</w:t>
      </w:r>
      <w:r w:rsidR="00ED24DC" w:rsidRPr="00670C43">
        <w:rPr>
          <w:rFonts w:asciiTheme="minorEastAsia" w:eastAsiaTheme="minorEastAsia" w:hAnsiTheme="minorEastAsia" w:hint="eastAsia"/>
          <w:sz w:val="24"/>
        </w:rPr>
        <w:t>取得</w:t>
      </w:r>
      <w:r w:rsidR="00E56C1E">
        <w:rPr>
          <w:rFonts w:asciiTheme="minorEastAsia" w:eastAsiaTheme="minorEastAsia" w:hAnsiTheme="minorEastAsia" w:hint="eastAsia"/>
          <w:sz w:val="24"/>
        </w:rPr>
        <w:t>日数</w:t>
      </w:r>
      <w:r w:rsidR="000255D3" w:rsidRPr="00670C43">
        <w:rPr>
          <w:rFonts w:asciiTheme="minorEastAsia" w:eastAsiaTheme="minorEastAsia" w:hAnsiTheme="minorEastAsia" w:hint="eastAsia"/>
          <w:sz w:val="24"/>
        </w:rPr>
        <w:t>を</w:t>
      </w:r>
      <w:r w:rsidR="00E56C1E">
        <w:rPr>
          <w:rFonts w:asciiTheme="minorEastAsia" w:eastAsiaTheme="minorEastAsia" w:hAnsiTheme="minorEastAsia" w:hint="eastAsia"/>
          <w:sz w:val="24"/>
        </w:rPr>
        <w:t>いずれ</w:t>
      </w:r>
      <w:r w:rsidR="00F7744A">
        <w:rPr>
          <w:rFonts w:asciiTheme="minorEastAsia" w:eastAsiaTheme="minorEastAsia" w:hAnsiTheme="minorEastAsia" w:hint="eastAsia"/>
          <w:sz w:val="24"/>
        </w:rPr>
        <w:t>も</w:t>
      </w:r>
      <w:r w:rsidR="00E56C1E">
        <w:rPr>
          <w:rFonts w:asciiTheme="minorEastAsia" w:eastAsiaTheme="minorEastAsia" w:hAnsiTheme="minorEastAsia" w:hint="eastAsia"/>
          <w:sz w:val="24"/>
        </w:rPr>
        <w:t>２．５日</w:t>
      </w:r>
      <w:r w:rsidR="000255D3" w:rsidRPr="00670C43">
        <w:rPr>
          <w:rFonts w:asciiTheme="minorEastAsia" w:eastAsiaTheme="minorEastAsia" w:hAnsiTheme="minorEastAsia" w:hint="eastAsia"/>
          <w:sz w:val="24"/>
        </w:rPr>
        <w:t xml:space="preserve">以上にする。 </w:t>
      </w:r>
    </w:p>
    <w:p w:rsidR="000255D3" w:rsidRDefault="000255D3" w:rsidP="000255D3">
      <w:pPr>
        <w:rPr>
          <w:rFonts w:asciiTheme="minorEastAsia" w:eastAsiaTheme="minorEastAsia" w:hAnsiTheme="minorEastAsia"/>
          <w:sz w:val="24"/>
        </w:rPr>
      </w:pPr>
    </w:p>
    <w:p w:rsidR="00E56C1E" w:rsidRPr="00421036" w:rsidRDefault="00203F6C" w:rsidP="000255D3">
      <w:pPr>
        <w:rPr>
          <w:rFonts w:asciiTheme="minorEastAsia" w:eastAsiaTheme="minorEastAsia" w:hAnsiTheme="minorEastAsia"/>
          <w:sz w:val="24"/>
        </w:rPr>
      </w:pPr>
      <w:r w:rsidRPr="00EB7221">
        <w:rPr>
          <w:rFonts w:asciiTheme="minorEastAsia" w:eastAsiaTheme="minorEastAsia" w:hAnsiTheme="minorEastAsia" w:hint="eastAsia"/>
          <w:sz w:val="24"/>
        </w:rPr>
        <w:t>[</w:t>
      </w:r>
      <w:r w:rsidR="00170D8F" w:rsidRPr="00EB7221">
        <w:rPr>
          <w:rFonts w:asciiTheme="minorEastAsia" w:eastAsiaTheme="minorEastAsia" w:hAnsiTheme="minorEastAsia" w:hint="eastAsia"/>
          <w:sz w:val="24"/>
        </w:rPr>
        <w:t>消</w:t>
      </w:r>
      <w:r w:rsidR="00170D8F" w:rsidRPr="00421036">
        <w:rPr>
          <w:rFonts w:asciiTheme="minorEastAsia" w:eastAsiaTheme="minorEastAsia" w:hAnsiTheme="minorEastAsia" w:hint="eastAsia"/>
          <w:sz w:val="24"/>
        </w:rPr>
        <w:t>防</w:t>
      </w:r>
      <w:r w:rsidRPr="00421036">
        <w:rPr>
          <w:rFonts w:asciiTheme="minorEastAsia" w:eastAsiaTheme="minorEastAsia" w:hAnsiTheme="minorEastAsia" w:hint="eastAsia"/>
          <w:sz w:val="24"/>
        </w:rPr>
        <w:t>]</w:t>
      </w:r>
    </w:p>
    <w:p w:rsidR="00C83CC4" w:rsidRPr="00421036" w:rsidRDefault="00E56C1E" w:rsidP="00C83CC4">
      <w:pPr>
        <w:jc w:val="left"/>
        <w:rPr>
          <w:rFonts w:asciiTheme="minorEastAsia" w:eastAsiaTheme="minorEastAsia" w:hAnsiTheme="minorEastAsia"/>
          <w:sz w:val="24"/>
        </w:rPr>
      </w:pPr>
      <w:r w:rsidRPr="00421036">
        <w:rPr>
          <w:rFonts w:asciiTheme="minorEastAsia" w:eastAsiaTheme="minorEastAsia" w:hAnsiTheme="minorEastAsia" w:hint="eastAsia"/>
          <w:sz w:val="24"/>
        </w:rPr>
        <w:t>（１）</w:t>
      </w:r>
      <w:r w:rsidR="00E32E53">
        <w:rPr>
          <w:rFonts w:asciiTheme="minorEastAsia" w:eastAsiaTheme="minorEastAsia" w:hAnsiTheme="minorEastAsia" w:hint="eastAsia"/>
          <w:sz w:val="24"/>
        </w:rPr>
        <w:t xml:space="preserve">　</w:t>
      </w:r>
      <w:r w:rsidR="00C83CC4" w:rsidRPr="00421036">
        <w:rPr>
          <w:rFonts w:asciiTheme="minorEastAsia" w:eastAsiaTheme="minorEastAsia" w:hAnsiTheme="minorEastAsia" w:hint="eastAsia"/>
          <w:sz w:val="24"/>
        </w:rPr>
        <w:t>採用の女性割合</w:t>
      </w:r>
    </w:p>
    <w:p w:rsidR="00421036" w:rsidRPr="00421036" w:rsidRDefault="00B757AE" w:rsidP="00C83CC4">
      <w:pPr>
        <w:ind w:leftChars="200" w:left="560" w:firstLineChars="100" w:firstLine="240"/>
        <w:jc w:val="left"/>
        <w:rPr>
          <w:rFonts w:asciiTheme="minorEastAsia" w:eastAsiaTheme="minorEastAsia" w:hAnsiTheme="minorEastAsia"/>
          <w:sz w:val="24"/>
        </w:rPr>
      </w:pPr>
      <w:r w:rsidRPr="00421036">
        <w:rPr>
          <w:rFonts w:asciiTheme="minorEastAsia" w:eastAsiaTheme="minorEastAsia" w:hAnsiTheme="minorEastAsia" w:hint="eastAsia"/>
          <w:sz w:val="24"/>
        </w:rPr>
        <w:t>平成２６年４月１日の新規採用職員は</w:t>
      </w:r>
      <w:r w:rsidR="003D0AEF" w:rsidRPr="00421036">
        <w:rPr>
          <w:rFonts w:asciiTheme="minorEastAsia" w:eastAsiaTheme="minorEastAsia" w:hAnsiTheme="minorEastAsia" w:hint="eastAsia"/>
          <w:sz w:val="24"/>
        </w:rPr>
        <w:t>３２</w:t>
      </w:r>
      <w:r w:rsidRPr="00421036">
        <w:rPr>
          <w:rFonts w:asciiTheme="minorEastAsia" w:eastAsiaTheme="minorEastAsia" w:hAnsiTheme="minorEastAsia" w:hint="eastAsia"/>
          <w:sz w:val="24"/>
        </w:rPr>
        <w:t>人であり、うち女性は</w:t>
      </w:r>
      <w:r w:rsidR="003D0AEF" w:rsidRPr="00421036">
        <w:rPr>
          <w:rFonts w:asciiTheme="minorEastAsia" w:eastAsiaTheme="minorEastAsia" w:hAnsiTheme="minorEastAsia" w:hint="eastAsia"/>
          <w:sz w:val="24"/>
        </w:rPr>
        <w:t>４</w:t>
      </w:r>
      <w:r w:rsidRPr="00421036">
        <w:rPr>
          <w:rFonts w:asciiTheme="minorEastAsia" w:eastAsiaTheme="minorEastAsia" w:hAnsiTheme="minorEastAsia" w:hint="eastAsia"/>
          <w:sz w:val="24"/>
        </w:rPr>
        <w:t>人で、</w:t>
      </w:r>
    </w:p>
    <w:p w:rsidR="00C83CC4" w:rsidRPr="00421036" w:rsidRDefault="00B757AE" w:rsidP="00421036">
      <w:pPr>
        <w:ind w:firstLineChars="300" w:firstLine="720"/>
        <w:jc w:val="left"/>
        <w:rPr>
          <w:rFonts w:asciiTheme="minorEastAsia" w:eastAsiaTheme="minorEastAsia" w:hAnsiTheme="minorEastAsia"/>
          <w:sz w:val="24"/>
        </w:rPr>
      </w:pPr>
      <w:r w:rsidRPr="00421036">
        <w:rPr>
          <w:rFonts w:asciiTheme="minorEastAsia" w:eastAsiaTheme="minorEastAsia" w:hAnsiTheme="minorEastAsia" w:hint="eastAsia"/>
          <w:sz w:val="24"/>
        </w:rPr>
        <w:t>１２．５％であ</w:t>
      </w:r>
      <w:r w:rsidR="00C83CC4" w:rsidRPr="00421036">
        <w:rPr>
          <w:rFonts w:asciiTheme="minorEastAsia" w:eastAsiaTheme="minorEastAsia" w:hAnsiTheme="minorEastAsia" w:hint="eastAsia"/>
          <w:sz w:val="24"/>
        </w:rPr>
        <w:t>り、</w:t>
      </w:r>
      <w:r w:rsidR="00C83CC4" w:rsidRPr="00421036">
        <w:rPr>
          <w:rFonts w:hint="eastAsia"/>
          <w:sz w:val="24"/>
        </w:rPr>
        <w:t>他の消防本部と比較</w:t>
      </w:r>
      <w:r w:rsidR="00530C56" w:rsidRPr="00421036">
        <w:rPr>
          <w:rFonts w:hint="eastAsia"/>
          <w:sz w:val="24"/>
        </w:rPr>
        <w:t>し</w:t>
      </w:r>
      <w:r w:rsidR="00C83CC4" w:rsidRPr="00421036">
        <w:rPr>
          <w:rFonts w:hint="eastAsia"/>
          <w:sz w:val="24"/>
        </w:rPr>
        <w:t>、</w:t>
      </w:r>
      <w:r w:rsidR="00530C56" w:rsidRPr="00421036">
        <w:rPr>
          <w:rFonts w:hint="eastAsia"/>
          <w:sz w:val="24"/>
        </w:rPr>
        <w:t>全国的に高</w:t>
      </w:r>
      <w:r w:rsidR="00C83CC4" w:rsidRPr="00421036">
        <w:rPr>
          <w:rFonts w:hint="eastAsia"/>
          <w:sz w:val="24"/>
        </w:rPr>
        <w:t>水準</w:t>
      </w:r>
      <w:r w:rsidR="00530C56" w:rsidRPr="00421036">
        <w:rPr>
          <w:rFonts w:hint="eastAsia"/>
          <w:sz w:val="24"/>
        </w:rPr>
        <w:t>である</w:t>
      </w:r>
      <w:r w:rsidR="00C83CC4" w:rsidRPr="00421036">
        <w:rPr>
          <w:rFonts w:hint="eastAsia"/>
          <w:sz w:val="24"/>
        </w:rPr>
        <w:t>。</w:t>
      </w:r>
    </w:p>
    <w:p w:rsidR="00E56C1E" w:rsidRPr="00421036" w:rsidRDefault="00E56C1E" w:rsidP="000255D3">
      <w:pPr>
        <w:rPr>
          <w:rFonts w:asciiTheme="minorEastAsia" w:eastAsiaTheme="minorEastAsia" w:hAnsiTheme="minorEastAsia"/>
          <w:sz w:val="24"/>
        </w:rPr>
      </w:pPr>
    </w:p>
    <w:p w:rsidR="004D5A77" w:rsidRPr="00421036" w:rsidRDefault="004D5A77" w:rsidP="004D5A77">
      <w:pPr>
        <w:rPr>
          <w:rFonts w:asciiTheme="minorEastAsia" w:eastAsiaTheme="minorEastAsia" w:hAnsiTheme="minorEastAsia"/>
          <w:sz w:val="24"/>
        </w:rPr>
      </w:pPr>
      <w:r w:rsidRPr="00421036">
        <w:rPr>
          <w:rFonts w:asciiTheme="minorEastAsia" w:eastAsiaTheme="minorEastAsia" w:hAnsiTheme="minorEastAsia" w:hint="eastAsia"/>
          <w:sz w:val="24"/>
        </w:rPr>
        <w:t>（２）　継続勤務年数の男女の差異</w:t>
      </w:r>
    </w:p>
    <w:p w:rsidR="004D5A77" w:rsidRPr="00421036" w:rsidRDefault="004D5A77" w:rsidP="00F02696">
      <w:pPr>
        <w:ind w:leftChars="200" w:left="560" w:rightChars="-51" w:right="-143" w:firstLineChars="100" w:firstLine="240"/>
        <w:jc w:val="left"/>
        <w:rPr>
          <w:rFonts w:asciiTheme="minorEastAsia" w:eastAsiaTheme="minorEastAsia" w:hAnsiTheme="minorEastAsia"/>
          <w:sz w:val="24"/>
        </w:rPr>
      </w:pPr>
      <w:r w:rsidRPr="00421036">
        <w:rPr>
          <w:rFonts w:asciiTheme="minorEastAsia" w:eastAsiaTheme="minorEastAsia" w:hAnsiTheme="minorEastAsia" w:hint="eastAsia"/>
          <w:sz w:val="24"/>
        </w:rPr>
        <w:t>平成２６年度末段階での平均勤続年数は、男性が</w:t>
      </w:r>
      <w:r w:rsidRPr="00421036">
        <w:rPr>
          <w:rFonts w:hint="eastAsia"/>
          <w:sz w:val="22"/>
          <w:szCs w:val="23"/>
        </w:rPr>
        <w:t>１７</w:t>
      </w:r>
      <w:r w:rsidRPr="00421036">
        <w:rPr>
          <w:rFonts w:asciiTheme="minorEastAsia" w:eastAsiaTheme="minorEastAsia" w:hAnsiTheme="minorEastAsia" w:hint="eastAsia"/>
          <w:sz w:val="24"/>
        </w:rPr>
        <w:t>年、女性が</w:t>
      </w:r>
      <w:r w:rsidRPr="00421036">
        <w:rPr>
          <w:rFonts w:hint="eastAsia"/>
          <w:sz w:val="22"/>
          <w:szCs w:val="23"/>
        </w:rPr>
        <w:t>５</w:t>
      </w:r>
      <w:r w:rsidRPr="00421036">
        <w:rPr>
          <w:rFonts w:asciiTheme="minorEastAsia" w:eastAsiaTheme="minorEastAsia" w:hAnsiTheme="minorEastAsia" w:hint="eastAsia"/>
          <w:sz w:val="24"/>
        </w:rPr>
        <w:t>年であ</w:t>
      </w:r>
      <w:r w:rsidR="00530C56" w:rsidRPr="00421036">
        <w:rPr>
          <w:rFonts w:asciiTheme="minorEastAsia" w:eastAsiaTheme="minorEastAsia" w:hAnsiTheme="minorEastAsia" w:hint="eastAsia"/>
          <w:sz w:val="24"/>
        </w:rPr>
        <w:t>る</w:t>
      </w:r>
      <w:r w:rsidRPr="00421036">
        <w:rPr>
          <w:rFonts w:hint="eastAsia"/>
          <w:sz w:val="22"/>
          <w:szCs w:val="23"/>
        </w:rPr>
        <w:t>。</w:t>
      </w:r>
    </w:p>
    <w:p w:rsidR="00F02696" w:rsidRPr="00421036" w:rsidRDefault="00F02696" w:rsidP="00B757AE">
      <w:pPr>
        <w:rPr>
          <w:rFonts w:asciiTheme="minorEastAsia" w:eastAsiaTheme="minorEastAsia" w:hAnsiTheme="minorEastAsia"/>
          <w:sz w:val="24"/>
        </w:rPr>
      </w:pPr>
    </w:p>
    <w:p w:rsidR="004D5A77" w:rsidRPr="00421036" w:rsidRDefault="004D5A77" w:rsidP="004D5A77">
      <w:pPr>
        <w:rPr>
          <w:rFonts w:asciiTheme="minorEastAsia" w:eastAsiaTheme="minorEastAsia" w:hAnsiTheme="minorEastAsia"/>
          <w:sz w:val="24"/>
        </w:rPr>
      </w:pPr>
      <w:r w:rsidRPr="00421036">
        <w:rPr>
          <w:rFonts w:asciiTheme="minorEastAsia" w:eastAsiaTheme="minorEastAsia" w:hAnsiTheme="minorEastAsia" w:hint="eastAsia"/>
          <w:sz w:val="24"/>
        </w:rPr>
        <w:t>（３）　職員一人当たりの各月ごとの時間外勤務</w:t>
      </w:r>
    </w:p>
    <w:p w:rsidR="004D5A77" w:rsidRPr="00421036" w:rsidRDefault="004D5A77" w:rsidP="004D5A77">
      <w:pPr>
        <w:rPr>
          <w:rFonts w:asciiTheme="minorEastAsia" w:eastAsiaTheme="minorEastAsia" w:hAnsiTheme="minorEastAsia"/>
          <w:sz w:val="24"/>
        </w:rPr>
      </w:pPr>
    </w:p>
    <w:tbl>
      <w:tblPr>
        <w:tblStyle w:val="ac"/>
        <w:tblW w:w="9444" w:type="dxa"/>
        <w:tblLook w:val="04A0" w:firstRow="1" w:lastRow="0" w:firstColumn="1" w:lastColumn="0" w:noHBand="0" w:noVBand="1"/>
      </w:tblPr>
      <w:tblGrid>
        <w:gridCol w:w="1041"/>
        <w:gridCol w:w="700"/>
        <w:gridCol w:w="700"/>
        <w:gridCol w:w="700"/>
        <w:gridCol w:w="701"/>
        <w:gridCol w:w="700"/>
        <w:gridCol w:w="700"/>
        <w:gridCol w:w="700"/>
        <w:gridCol w:w="701"/>
        <w:gridCol w:w="700"/>
        <w:gridCol w:w="700"/>
        <w:gridCol w:w="700"/>
        <w:gridCol w:w="701"/>
      </w:tblGrid>
      <w:tr w:rsidR="004D5A77" w:rsidRPr="00421036" w:rsidTr="0036084D">
        <w:trPr>
          <w:trHeight w:val="372"/>
        </w:trPr>
        <w:tc>
          <w:tcPr>
            <w:tcW w:w="1041" w:type="dxa"/>
          </w:tcPr>
          <w:p w:rsidR="004D5A77" w:rsidRPr="00421036" w:rsidRDefault="004D5A77" w:rsidP="0036084D">
            <w:pPr>
              <w:jc w:val="center"/>
              <w:rPr>
                <w:sz w:val="16"/>
              </w:rPr>
            </w:pPr>
            <w:r w:rsidRPr="00421036">
              <w:rPr>
                <w:rFonts w:hint="eastAsia"/>
                <w:sz w:val="16"/>
              </w:rPr>
              <w:t>26年度</w:t>
            </w:r>
          </w:p>
        </w:tc>
        <w:tc>
          <w:tcPr>
            <w:tcW w:w="700" w:type="dxa"/>
          </w:tcPr>
          <w:p w:rsidR="004D5A77" w:rsidRPr="00421036" w:rsidRDefault="004D5A77" w:rsidP="0036084D">
            <w:pPr>
              <w:jc w:val="center"/>
              <w:rPr>
                <w:sz w:val="16"/>
              </w:rPr>
            </w:pPr>
            <w:r w:rsidRPr="00421036">
              <w:rPr>
                <w:rFonts w:hint="eastAsia"/>
                <w:sz w:val="16"/>
              </w:rPr>
              <w:t>4月</w:t>
            </w:r>
          </w:p>
        </w:tc>
        <w:tc>
          <w:tcPr>
            <w:tcW w:w="700" w:type="dxa"/>
          </w:tcPr>
          <w:p w:rsidR="004D5A77" w:rsidRPr="00421036" w:rsidRDefault="004D5A77" w:rsidP="0036084D">
            <w:pPr>
              <w:jc w:val="center"/>
              <w:rPr>
                <w:sz w:val="16"/>
              </w:rPr>
            </w:pPr>
            <w:r w:rsidRPr="00421036">
              <w:rPr>
                <w:rFonts w:hint="eastAsia"/>
                <w:sz w:val="16"/>
              </w:rPr>
              <w:t>5月</w:t>
            </w:r>
          </w:p>
        </w:tc>
        <w:tc>
          <w:tcPr>
            <w:tcW w:w="700" w:type="dxa"/>
          </w:tcPr>
          <w:p w:rsidR="004D5A77" w:rsidRPr="00421036" w:rsidRDefault="004D5A77" w:rsidP="0036084D">
            <w:pPr>
              <w:jc w:val="center"/>
              <w:rPr>
                <w:sz w:val="16"/>
              </w:rPr>
            </w:pPr>
            <w:r w:rsidRPr="00421036">
              <w:rPr>
                <w:rFonts w:hint="eastAsia"/>
                <w:sz w:val="16"/>
              </w:rPr>
              <w:t>6月</w:t>
            </w:r>
          </w:p>
        </w:tc>
        <w:tc>
          <w:tcPr>
            <w:tcW w:w="701" w:type="dxa"/>
          </w:tcPr>
          <w:p w:rsidR="004D5A77" w:rsidRPr="00421036" w:rsidRDefault="004D5A77" w:rsidP="0036084D">
            <w:pPr>
              <w:jc w:val="center"/>
              <w:rPr>
                <w:sz w:val="16"/>
              </w:rPr>
            </w:pPr>
            <w:r w:rsidRPr="00421036">
              <w:rPr>
                <w:rFonts w:hint="eastAsia"/>
                <w:sz w:val="16"/>
              </w:rPr>
              <w:t>7月</w:t>
            </w:r>
          </w:p>
        </w:tc>
        <w:tc>
          <w:tcPr>
            <w:tcW w:w="700" w:type="dxa"/>
          </w:tcPr>
          <w:p w:rsidR="004D5A77" w:rsidRPr="00421036" w:rsidRDefault="004D5A77" w:rsidP="0036084D">
            <w:pPr>
              <w:jc w:val="center"/>
              <w:rPr>
                <w:sz w:val="16"/>
              </w:rPr>
            </w:pPr>
            <w:r w:rsidRPr="00421036">
              <w:rPr>
                <w:rFonts w:hint="eastAsia"/>
                <w:sz w:val="16"/>
              </w:rPr>
              <w:t>8月</w:t>
            </w:r>
          </w:p>
        </w:tc>
        <w:tc>
          <w:tcPr>
            <w:tcW w:w="700" w:type="dxa"/>
          </w:tcPr>
          <w:p w:rsidR="004D5A77" w:rsidRPr="00421036" w:rsidRDefault="004D5A77" w:rsidP="0036084D">
            <w:pPr>
              <w:jc w:val="center"/>
              <w:rPr>
                <w:sz w:val="16"/>
              </w:rPr>
            </w:pPr>
            <w:r w:rsidRPr="00421036">
              <w:rPr>
                <w:rFonts w:hint="eastAsia"/>
                <w:sz w:val="16"/>
              </w:rPr>
              <w:t>9月</w:t>
            </w:r>
          </w:p>
        </w:tc>
        <w:tc>
          <w:tcPr>
            <w:tcW w:w="700" w:type="dxa"/>
          </w:tcPr>
          <w:p w:rsidR="004D5A77" w:rsidRPr="00421036" w:rsidRDefault="004D5A77" w:rsidP="0036084D">
            <w:pPr>
              <w:jc w:val="center"/>
              <w:rPr>
                <w:sz w:val="16"/>
              </w:rPr>
            </w:pPr>
            <w:r w:rsidRPr="00421036">
              <w:rPr>
                <w:rFonts w:hint="eastAsia"/>
                <w:sz w:val="16"/>
              </w:rPr>
              <w:t>10月</w:t>
            </w:r>
          </w:p>
        </w:tc>
        <w:tc>
          <w:tcPr>
            <w:tcW w:w="701" w:type="dxa"/>
          </w:tcPr>
          <w:p w:rsidR="004D5A77" w:rsidRPr="00421036" w:rsidRDefault="004D5A77" w:rsidP="0036084D">
            <w:pPr>
              <w:jc w:val="center"/>
              <w:rPr>
                <w:sz w:val="16"/>
              </w:rPr>
            </w:pPr>
            <w:r w:rsidRPr="00421036">
              <w:rPr>
                <w:rFonts w:hint="eastAsia"/>
                <w:sz w:val="16"/>
              </w:rPr>
              <w:t>11月</w:t>
            </w:r>
          </w:p>
        </w:tc>
        <w:tc>
          <w:tcPr>
            <w:tcW w:w="700" w:type="dxa"/>
          </w:tcPr>
          <w:p w:rsidR="004D5A77" w:rsidRPr="00421036" w:rsidRDefault="004D5A77" w:rsidP="0036084D">
            <w:pPr>
              <w:jc w:val="center"/>
              <w:rPr>
                <w:sz w:val="16"/>
              </w:rPr>
            </w:pPr>
            <w:r w:rsidRPr="00421036">
              <w:rPr>
                <w:rFonts w:hint="eastAsia"/>
                <w:sz w:val="16"/>
              </w:rPr>
              <w:t>12月</w:t>
            </w:r>
          </w:p>
        </w:tc>
        <w:tc>
          <w:tcPr>
            <w:tcW w:w="700" w:type="dxa"/>
          </w:tcPr>
          <w:p w:rsidR="004D5A77" w:rsidRPr="00421036" w:rsidRDefault="004D5A77" w:rsidP="0036084D">
            <w:pPr>
              <w:jc w:val="center"/>
              <w:rPr>
                <w:sz w:val="16"/>
              </w:rPr>
            </w:pPr>
            <w:r w:rsidRPr="00421036">
              <w:rPr>
                <w:rFonts w:hint="eastAsia"/>
                <w:sz w:val="16"/>
              </w:rPr>
              <w:t>1月</w:t>
            </w:r>
          </w:p>
        </w:tc>
        <w:tc>
          <w:tcPr>
            <w:tcW w:w="700" w:type="dxa"/>
          </w:tcPr>
          <w:p w:rsidR="004D5A77" w:rsidRPr="00421036" w:rsidRDefault="004D5A77" w:rsidP="0036084D">
            <w:pPr>
              <w:jc w:val="center"/>
              <w:rPr>
                <w:sz w:val="16"/>
              </w:rPr>
            </w:pPr>
            <w:r w:rsidRPr="00421036">
              <w:rPr>
                <w:rFonts w:hint="eastAsia"/>
                <w:sz w:val="16"/>
              </w:rPr>
              <w:t>2月</w:t>
            </w:r>
          </w:p>
        </w:tc>
        <w:tc>
          <w:tcPr>
            <w:tcW w:w="701" w:type="dxa"/>
          </w:tcPr>
          <w:p w:rsidR="004D5A77" w:rsidRPr="00421036" w:rsidRDefault="004D5A77" w:rsidP="0036084D">
            <w:pPr>
              <w:jc w:val="center"/>
              <w:rPr>
                <w:sz w:val="16"/>
              </w:rPr>
            </w:pPr>
            <w:r w:rsidRPr="00421036">
              <w:rPr>
                <w:rFonts w:hint="eastAsia"/>
                <w:sz w:val="16"/>
              </w:rPr>
              <w:t>3月</w:t>
            </w:r>
          </w:p>
        </w:tc>
      </w:tr>
      <w:tr w:rsidR="004D5A77" w:rsidRPr="00421036" w:rsidTr="0036084D">
        <w:trPr>
          <w:trHeight w:val="729"/>
        </w:trPr>
        <w:tc>
          <w:tcPr>
            <w:tcW w:w="1041" w:type="dxa"/>
          </w:tcPr>
          <w:p w:rsidR="004D5A77" w:rsidRPr="00421036" w:rsidRDefault="004D5A77" w:rsidP="0036084D">
            <w:pPr>
              <w:spacing w:line="240" w:lineRule="exact"/>
              <w:rPr>
                <w:sz w:val="16"/>
              </w:rPr>
            </w:pPr>
            <w:r w:rsidRPr="00421036">
              <w:rPr>
                <w:rFonts w:hint="eastAsia"/>
                <w:sz w:val="16"/>
              </w:rPr>
              <w:t>1人当たりの時間外勤務時間</w:t>
            </w:r>
          </w:p>
        </w:tc>
        <w:tc>
          <w:tcPr>
            <w:tcW w:w="700" w:type="dxa"/>
            <w:vAlign w:val="center"/>
          </w:tcPr>
          <w:p w:rsidR="004D5A77" w:rsidRPr="00421036" w:rsidRDefault="004D5A77" w:rsidP="004D5A77">
            <w:pPr>
              <w:jc w:val="center"/>
              <w:rPr>
                <w:sz w:val="22"/>
              </w:rPr>
            </w:pPr>
            <w:r w:rsidRPr="00421036">
              <w:rPr>
                <w:rFonts w:hint="eastAsia"/>
                <w:sz w:val="22"/>
              </w:rPr>
              <w:t>17</w:t>
            </w:r>
            <w:r w:rsidR="00951FAC" w:rsidRPr="00421036">
              <w:rPr>
                <w:rFonts w:hint="eastAsia"/>
                <w:sz w:val="22"/>
              </w:rPr>
              <w:t>.0</w:t>
            </w:r>
          </w:p>
        </w:tc>
        <w:tc>
          <w:tcPr>
            <w:tcW w:w="700" w:type="dxa"/>
            <w:vAlign w:val="center"/>
          </w:tcPr>
          <w:p w:rsidR="004D5A77" w:rsidRPr="00421036" w:rsidRDefault="00951FAC" w:rsidP="004D5A77">
            <w:pPr>
              <w:jc w:val="center"/>
              <w:rPr>
                <w:sz w:val="22"/>
              </w:rPr>
            </w:pPr>
            <w:r w:rsidRPr="00421036">
              <w:rPr>
                <w:rFonts w:hint="eastAsia"/>
                <w:sz w:val="22"/>
              </w:rPr>
              <w:t>32.9</w:t>
            </w:r>
          </w:p>
        </w:tc>
        <w:tc>
          <w:tcPr>
            <w:tcW w:w="700" w:type="dxa"/>
            <w:vAlign w:val="center"/>
          </w:tcPr>
          <w:p w:rsidR="004D5A77" w:rsidRPr="00421036" w:rsidRDefault="00951FAC" w:rsidP="004D5A77">
            <w:pPr>
              <w:jc w:val="center"/>
              <w:rPr>
                <w:sz w:val="22"/>
              </w:rPr>
            </w:pPr>
            <w:r w:rsidRPr="00421036">
              <w:rPr>
                <w:rFonts w:hint="eastAsia"/>
                <w:sz w:val="22"/>
              </w:rPr>
              <w:t>13.9</w:t>
            </w:r>
          </w:p>
        </w:tc>
        <w:tc>
          <w:tcPr>
            <w:tcW w:w="701" w:type="dxa"/>
            <w:vAlign w:val="center"/>
          </w:tcPr>
          <w:p w:rsidR="004D5A77" w:rsidRPr="00421036" w:rsidRDefault="00951FAC" w:rsidP="004D5A77">
            <w:pPr>
              <w:jc w:val="center"/>
              <w:rPr>
                <w:sz w:val="22"/>
              </w:rPr>
            </w:pPr>
            <w:r w:rsidRPr="00421036">
              <w:rPr>
                <w:rFonts w:hint="eastAsia"/>
                <w:sz w:val="22"/>
              </w:rPr>
              <w:t>19.2</w:t>
            </w:r>
          </w:p>
        </w:tc>
        <w:tc>
          <w:tcPr>
            <w:tcW w:w="700" w:type="dxa"/>
            <w:vAlign w:val="center"/>
          </w:tcPr>
          <w:p w:rsidR="004D5A77" w:rsidRPr="00421036" w:rsidRDefault="00951FAC" w:rsidP="004D5A77">
            <w:pPr>
              <w:jc w:val="center"/>
              <w:rPr>
                <w:sz w:val="22"/>
              </w:rPr>
            </w:pPr>
            <w:r w:rsidRPr="00421036">
              <w:rPr>
                <w:rFonts w:hint="eastAsia"/>
                <w:sz w:val="22"/>
              </w:rPr>
              <w:t>7.9</w:t>
            </w:r>
          </w:p>
        </w:tc>
        <w:tc>
          <w:tcPr>
            <w:tcW w:w="700" w:type="dxa"/>
            <w:vAlign w:val="center"/>
          </w:tcPr>
          <w:p w:rsidR="004D5A77" w:rsidRPr="00421036" w:rsidRDefault="00951FAC" w:rsidP="004D5A77">
            <w:pPr>
              <w:jc w:val="center"/>
              <w:rPr>
                <w:sz w:val="22"/>
              </w:rPr>
            </w:pPr>
            <w:r w:rsidRPr="00421036">
              <w:rPr>
                <w:rFonts w:hint="eastAsia"/>
                <w:sz w:val="22"/>
              </w:rPr>
              <w:t>25.3</w:t>
            </w:r>
          </w:p>
        </w:tc>
        <w:tc>
          <w:tcPr>
            <w:tcW w:w="700" w:type="dxa"/>
            <w:vAlign w:val="center"/>
          </w:tcPr>
          <w:p w:rsidR="004D5A77" w:rsidRPr="00421036" w:rsidRDefault="004D5A77" w:rsidP="004D5A77">
            <w:pPr>
              <w:jc w:val="center"/>
              <w:rPr>
                <w:sz w:val="22"/>
              </w:rPr>
            </w:pPr>
            <w:r w:rsidRPr="00421036">
              <w:rPr>
                <w:rFonts w:hint="eastAsia"/>
                <w:sz w:val="22"/>
              </w:rPr>
              <w:t>22</w:t>
            </w:r>
            <w:r w:rsidR="00951FAC" w:rsidRPr="00421036">
              <w:rPr>
                <w:rFonts w:hint="eastAsia"/>
                <w:sz w:val="22"/>
              </w:rPr>
              <w:t>.2</w:t>
            </w:r>
          </w:p>
        </w:tc>
        <w:tc>
          <w:tcPr>
            <w:tcW w:w="701" w:type="dxa"/>
            <w:vAlign w:val="center"/>
          </w:tcPr>
          <w:p w:rsidR="004D5A77" w:rsidRPr="00421036" w:rsidRDefault="00951FAC" w:rsidP="004D5A77">
            <w:pPr>
              <w:jc w:val="center"/>
              <w:rPr>
                <w:sz w:val="22"/>
              </w:rPr>
            </w:pPr>
            <w:r w:rsidRPr="00421036">
              <w:rPr>
                <w:rFonts w:hint="eastAsia"/>
                <w:sz w:val="22"/>
              </w:rPr>
              <w:t>25.3</w:t>
            </w:r>
          </w:p>
        </w:tc>
        <w:tc>
          <w:tcPr>
            <w:tcW w:w="700" w:type="dxa"/>
            <w:vAlign w:val="center"/>
          </w:tcPr>
          <w:p w:rsidR="004D5A77" w:rsidRPr="00421036" w:rsidRDefault="004D5A77" w:rsidP="004D5A77">
            <w:pPr>
              <w:jc w:val="center"/>
              <w:rPr>
                <w:sz w:val="22"/>
              </w:rPr>
            </w:pPr>
            <w:r w:rsidRPr="00421036">
              <w:rPr>
                <w:rFonts w:hint="eastAsia"/>
                <w:sz w:val="22"/>
              </w:rPr>
              <w:t>30</w:t>
            </w:r>
            <w:r w:rsidR="00951FAC" w:rsidRPr="00421036">
              <w:rPr>
                <w:rFonts w:hint="eastAsia"/>
                <w:sz w:val="22"/>
              </w:rPr>
              <w:t>.2</w:t>
            </w:r>
          </w:p>
        </w:tc>
        <w:tc>
          <w:tcPr>
            <w:tcW w:w="700" w:type="dxa"/>
            <w:vAlign w:val="center"/>
          </w:tcPr>
          <w:p w:rsidR="004D5A77" w:rsidRPr="00421036" w:rsidRDefault="004D5A77" w:rsidP="004D5A77">
            <w:pPr>
              <w:jc w:val="center"/>
              <w:rPr>
                <w:sz w:val="22"/>
              </w:rPr>
            </w:pPr>
            <w:r w:rsidRPr="00421036">
              <w:rPr>
                <w:rFonts w:hint="eastAsia"/>
                <w:sz w:val="22"/>
              </w:rPr>
              <w:t>36</w:t>
            </w:r>
            <w:r w:rsidR="00951FAC" w:rsidRPr="00421036">
              <w:rPr>
                <w:rFonts w:hint="eastAsia"/>
                <w:sz w:val="22"/>
              </w:rPr>
              <w:t>.2</w:t>
            </w:r>
          </w:p>
        </w:tc>
        <w:tc>
          <w:tcPr>
            <w:tcW w:w="700" w:type="dxa"/>
            <w:vAlign w:val="center"/>
          </w:tcPr>
          <w:p w:rsidR="004D5A77" w:rsidRPr="00421036" w:rsidRDefault="00951FAC" w:rsidP="004D5A77">
            <w:pPr>
              <w:jc w:val="center"/>
              <w:rPr>
                <w:sz w:val="22"/>
              </w:rPr>
            </w:pPr>
            <w:r w:rsidRPr="00421036">
              <w:rPr>
                <w:rFonts w:hint="eastAsia"/>
                <w:sz w:val="22"/>
              </w:rPr>
              <w:t>13.7</w:t>
            </w:r>
          </w:p>
        </w:tc>
        <w:tc>
          <w:tcPr>
            <w:tcW w:w="701" w:type="dxa"/>
            <w:vAlign w:val="center"/>
          </w:tcPr>
          <w:p w:rsidR="004D5A77" w:rsidRPr="00421036" w:rsidRDefault="00951FAC" w:rsidP="004D5A77">
            <w:pPr>
              <w:jc w:val="center"/>
              <w:rPr>
                <w:sz w:val="22"/>
              </w:rPr>
            </w:pPr>
            <w:r w:rsidRPr="00421036">
              <w:rPr>
                <w:rFonts w:hint="eastAsia"/>
                <w:sz w:val="22"/>
              </w:rPr>
              <w:t>13.5</w:t>
            </w:r>
          </w:p>
        </w:tc>
      </w:tr>
    </w:tbl>
    <w:p w:rsidR="00F02696" w:rsidRPr="00421036" w:rsidRDefault="00F02696" w:rsidP="00F02696">
      <w:pPr>
        <w:ind w:leftChars="202" w:left="566" w:rightChars="-101" w:right="-283" w:firstLineChars="129" w:firstLine="284"/>
        <w:rPr>
          <w:sz w:val="22"/>
          <w:szCs w:val="23"/>
        </w:rPr>
      </w:pPr>
    </w:p>
    <w:p w:rsidR="00C83CC4" w:rsidRPr="00421036" w:rsidRDefault="004D5A77" w:rsidP="00F02696">
      <w:pPr>
        <w:ind w:leftChars="202" w:left="566" w:rightChars="-101" w:right="-283" w:firstLineChars="129" w:firstLine="284"/>
        <w:rPr>
          <w:sz w:val="22"/>
          <w:szCs w:val="23"/>
        </w:rPr>
      </w:pPr>
      <w:r w:rsidRPr="00421036">
        <w:rPr>
          <w:rFonts w:hint="eastAsia"/>
          <w:sz w:val="22"/>
          <w:szCs w:val="23"/>
        </w:rPr>
        <w:t>２４時間災害対応能力を維持するという特殊業務のため、休日に勤務することや休憩・仮眠時間等に出動することは避けられない</w:t>
      </w:r>
      <w:r w:rsidR="00530C56" w:rsidRPr="00421036">
        <w:rPr>
          <w:rFonts w:hint="eastAsia"/>
          <w:sz w:val="22"/>
          <w:szCs w:val="23"/>
        </w:rPr>
        <w:t>ものである。</w:t>
      </w:r>
    </w:p>
    <w:p w:rsidR="00E87176" w:rsidRDefault="00E87176">
      <w:pPr>
        <w:widowControl/>
        <w:jc w:val="left"/>
        <w:textAlignment w:val="auto"/>
        <w:rPr>
          <w:sz w:val="22"/>
          <w:szCs w:val="23"/>
        </w:rPr>
      </w:pPr>
      <w:r>
        <w:rPr>
          <w:sz w:val="22"/>
          <w:szCs w:val="23"/>
        </w:rPr>
        <w:br w:type="page"/>
      </w:r>
    </w:p>
    <w:p w:rsidR="00F02696" w:rsidRPr="00421036" w:rsidRDefault="00F02696" w:rsidP="00F02696">
      <w:pPr>
        <w:rPr>
          <w:rFonts w:asciiTheme="minorEastAsia" w:eastAsiaTheme="minorEastAsia" w:hAnsiTheme="minorEastAsia"/>
          <w:sz w:val="24"/>
        </w:rPr>
      </w:pPr>
      <w:r w:rsidRPr="00421036">
        <w:rPr>
          <w:rFonts w:asciiTheme="minorEastAsia" w:eastAsiaTheme="minorEastAsia" w:hAnsiTheme="minorEastAsia" w:hint="eastAsia"/>
          <w:sz w:val="24"/>
        </w:rPr>
        <w:lastRenderedPageBreak/>
        <w:t>（４）　管理的地位にある職員に占める女性割合</w:t>
      </w:r>
    </w:p>
    <w:p w:rsidR="00F02696" w:rsidRPr="00421036" w:rsidRDefault="00F02696" w:rsidP="00F02696">
      <w:pPr>
        <w:ind w:leftChars="200" w:left="560" w:firstLineChars="100" w:firstLine="240"/>
        <w:rPr>
          <w:rFonts w:asciiTheme="minorEastAsia" w:eastAsiaTheme="minorEastAsia" w:hAnsiTheme="minorEastAsia"/>
          <w:sz w:val="24"/>
        </w:rPr>
      </w:pPr>
      <w:r w:rsidRPr="00421036">
        <w:rPr>
          <w:rFonts w:asciiTheme="minorEastAsia" w:eastAsiaTheme="minorEastAsia" w:hAnsiTheme="minorEastAsia" w:hint="eastAsia"/>
          <w:sz w:val="24"/>
        </w:rPr>
        <w:t>平成２６年度の課長級以上の</w:t>
      </w:r>
      <w:r w:rsidR="00F7744A">
        <w:rPr>
          <w:rFonts w:asciiTheme="minorEastAsia" w:eastAsiaTheme="minorEastAsia" w:hAnsiTheme="minorEastAsia" w:hint="eastAsia"/>
          <w:sz w:val="24"/>
        </w:rPr>
        <w:t>女性の</w:t>
      </w:r>
      <w:r w:rsidRPr="00421036">
        <w:rPr>
          <w:rFonts w:asciiTheme="minorEastAsia" w:eastAsiaTheme="minorEastAsia" w:hAnsiTheme="minorEastAsia" w:hint="eastAsia"/>
          <w:sz w:val="24"/>
        </w:rPr>
        <w:t>管理職職員</w:t>
      </w:r>
      <w:r w:rsidR="00F7744A">
        <w:rPr>
          <w:rFonts w:asciiTheme="minorEastAsia" w:eastAsiaTheme="minorEastAsia" w:hAnsiTheme="minorEastAsia" w:hint="eastAsia"/>
          <w:sz w:val="24"/>
        </w:rPr>
        <w:t>はおらず</w:t>
      </w:r>
      <w:r w:rsidRPr="00421036">
        <w:rPr>
          <w:rFonts w:asciiTheme="minorEastAsia" w:eastAsiaTheme="minorEastAsia" w:hAnsiTheme="minorEastAsia" w:hint="eastAsia"/>
          <w:sz w:val="24"/>
        </w:rPr>
        <w:t>、</w:t>
      </w:r>
      <w:r w:rsidR="00F7744A">
        <w:rPr>
          <w:rFonts w:hint="eastAsia"/>
          <w:sz w:val="24"/>
        </w:rPr>
        <w:t>女性消防吏員の平均年齢は</w:t>
      </w:r>
      <w:r w:rsidR="00530C56" w:rsidRPr="00421036">
        <w:rPr>
          <w:rFonts w:hint="eastAsia"/>
          <w:sz w:val="24"/>
        </w:rPr>
        <w:t>２７歳と</w:t>
      </w:r>
      <w:r w:rsidRPr="00421036">
        <w:rPr>
          <w:rFonts w:hint="eastAsia"/>
          <w:sz w:val="24"/>
        </w:rPr>
        <w:t>、対象者がいない状況であ</w:t>
      </w:r>
      <w:r w:rsidR="001418BA" w:rsidRPr="00421036">
        <w:rPr>
          <w:rFonts w:hint="eastAsia"/>
          <w:sz w:val="24"/>
        </w:rPr>
        <w:t>る。</w:t>
      </w:r>
    </w:p>
    <w:p w:rsidR="004D5A77" w:rsidRPr="00421036" w:rsidRDefault="004D5A77" w:rsidP="004D5A77">
      <w:pPr>
        <w:ind w:leftChars="51" w:left="426" w:rightChars="-51" w:right="-143" w:hangingChars="118" w:hanging="283"/>
        <w:rPr>
          <w:rFonts w:asciiTheme="minorEastAsia" w:eastAsiaTheme="minorEastAsia" w:hAnsiTheme="minorEastAsia"/>
          <w:sz w:val="24"/>
        </w:rPr>
      </w:pPr>
    </w:p>
    <w:p w:rsidR="00F02696" w:rsidRPr="00421036" w:rsidRDefault="00F02696" w:rsidP="00F02696">
      <w:pPr>
        <w:rPr>
          <w:rFonts w:asciiTheme="minorEastAsia" w:eastAsiaTheme="minorEastAsia" w:hAnsiTheme="minorEastAsia"/>
          <w:sz w:val="24"/>
        </w:rPr>
      </w:pPr>
      <w:r w:rsidRPr="00421036">
        <w:rPr>
          <w:rFonts w:asciiTheme="minorEastAsia" w:eastAsiaTheme="minorEastAsia" w:hAnsiTheme="minorEastAsia" w:hint="eastAsia"/>
          <w:sz w:val="24"/>
        </w:rPr>
        <w:t>（５）　各役職段階に占める女性割合</w:t>
      </w:r>
    </w:p>
    <w:p w:rsidR="00F02696" w:rsidRPr="00421036" w:rsidRDefault="00F02696" w:rsidP="00F02696">
      <w:pPr>
        <w:ind w:leftChars="202" w:left="566" w:firstLineChars="118" w:firstLine="283"/>
        <w:rPr>
          <w:rFonts w:asciiTheme="minorEastAsia" w:eastAsiaTheme="minorEastAsia" w:hAnsiTheme="minorEastAsia"/>
          <w:sz w:val="24"/>
        </w:rPr>
      </w:pPr>
      <w:r w:rsidRPr="00421036">
        <w:rPr>
          <w:rFonts w:asciiTheme="minorEastAsia" w:eastAsiaTheme="minorEastAsia" w:hAnsiTheme="minorEastAsia" w:hint="eastAsia"/>
          <w:sz w:val="24"/>
        </w:rPr>
        <w:t>平成２６年度の係長級以上の管理的立場にある</w:t>
      </w:r>
      <w:r w:rsidR="00F7744A">
        <w:rPr>
          <w:rFonts w:asciiTheme="minorEastAsia" w:eastAsiaTheme="minorEastAsia" w:hAnsiTheme="minorEastAsia" w:hint="eastAsia"/>
          <w:sz w:val="24"/>
        </w:rPr>
        <w:t>女性の</w:t>
      </w:r>
      <w:r w:rsidRPr="00421036">
        <w:rPr>
          <w:rFonts w:asciiTheme="minorEastAsia" w:eastAsiaTheme="minorEastAsia" w:hAnsiTheme="minorEastAsia" w:hint="eastAsia"/>
          <w:sz w:val="24"/>
        </w:rPr>
        <w:t>役付職員は</w:t>
      </w:r>
      <w:r w:rsidR="00F7744A">
        <w:rPr>
          <w:rFonts w:asciiTheme="minorEastAsia" w:eastAsiaTheme="minorEastAsia" w:hAnsiTheme="minorEastAsia" w:hint="eastAsia"/>
          <w:sz w:val="24"/>
        </w:rPr>
        <w:t>おらず、</w:t>
      </w:r>
      <w:r w:rsidR="00F7744A">
        <w:rPr>
          <w:rFonts w:hint="eastAsia"/>
          <w:sz w:val="24"/>
        </w:rPr>
        <w:t>女性消防吏員の平均年齢は</w:t>
      </w:r>
      <w:r w:rsidR="00F7744A" w:rsidRPr="00421036">
        <w:rPr>
          <w:rFonts w:hint="eastAsia"/>
          <w:sz w:val="24"/>
        </w:rPr>
        <w:t>２７歳と、対象者がいない状況である。</w:t>
      </w:r>
    </w:p>
    <w:p w:rsidR="00F02696" w:rsidRPr="00421036" w:rsidRDefault="00F02696" w:rsidP="004D5A77">
      <w:pPr>
        <w:ind w:leftChars="51" w:left="426" w:rightChars="-51" w:right="-143" w:hangingChars="118" w:hanging="283"/>
        <w:rPr>
          <w:rFonts w:asciiTheme="minorEastAsia" w:eastAsiaTheme="minorEastAsia" w:hAnsiTheme="minorEastAsia"/>
          <w:sz w:val="24"/>
        </w:rPr>
      </w:pPr>
    </w:p>
    <w:p w:rsidR="00F02696" w:rsidRPr="00421036" w:rsidRDefault="00F02696" w:rsidP="004D5A77">
      <w:pPr>
        <w:ind w:leftChars="51" w:left="426" w:rightChars="-51" w:right="-143" w:hangingChars="118" w:hanging="283"/>
        <w:rPr>
          <w:rFonts w:asciiTheme="minorEastAsia" w:eastAsiaTheme="minorEastAsia" w:hAnsiTheme="minorEastAsia"/>
          <w:sz w:val="24"/>
        </w:rPr>
      </w:pPr>
    </w:p>
    <w:p w:rsidR="00F02696" w:rsidRPr="00421036" w:rsidRDefault="00F02696" w:rsidP="00F02696">
      <w:pPr>
        <w:rPr>
          <w:rFonts w:asciiTheme="minorEastAsia" w:eastAsiaTheme="minorEastAsia" w:hAnsiTheme="minorEastAsia"/>
          <w:sz w:val="24"/>
        </w:rPr>
      </w:pPr>
      <w:r w:rsidRPr="00421036">
        <w:rPr>
          <w:rFonts w:asciiTheme="minorEastAsia" w:eastAsiaTheme="minorEastAsia" w:hAnsiTheme="minorEastAsia" w:hint="eastAsia"/>
          <w:sz w:val="24"/>
        </w:rPr>
        <w:t>（６）　男女別の育児休業取得</w:t>
      </w:r>
    </w:p>
    <w:p w:rsidR="00F02696" w:rsidRPr="00421036" w:rsidRDefault="00F02696" w:rsidP="00A61FC3">
      <w:pPr>
        <w:spacing w:line="300" w:lineRule="exact"/>
        <w:ind w:left="720" w:hangingChars="300" w:hanging="720"/>
        <w:rPr>
          <w:rFonts w:asciiTheme="minorEastAsia" w:eastAsiaTheme="minorEastAsia" w:hAnsiTheme="minorEastAsia"/>
          <w:sz w:val="24"/>
        </w:rPr>
      </w:pPr>
      <w:r w:rsidRPr="00421036">
        <w:rPr>
          <w:rFonts w:asciiTheme="minorEastAsia" w:eastAsiaTheme="minorEastAsia" w:hAnsiTheme="minorEastAsia" w:hint="eastAsia"/>
          <w:sz w:val="24"/>
        </w:rPr>
        <w:t xml:space="preserve">　　　　平成２６年度の男性</w:t>
      </w:r>
      <w:r w:rsidR="00A61FC3" w:rsidRPr="00421036">
        <w:rPr>
          <w:rFonts w:asciiTheme="minorEastAsia" w:eastAsiaTheme="minorEastAsia" w:hAnsiTheme="minorEastAsia" w:hint="eastAsia"/>
          <w:sz w:val="24"/>
        </w:rPr>
        <w:t>職員の</w:t>
      </w:r>
      <w:r w:rsidRPr="00421036">
        <w:rPr>
          <w:rFonts w:asciiTheme="minorEastAsia" w:eastAsiaTheme="minorEastAsia" w:hAnsiTheme="minorEastAsia" w:hint="eastAsia"/>
          <w:sz w:val="24"/>
        </w:rPr>
        <w:t>育児休業取得実績はない</w:t>
      </w:r>
      <w:r w:rsidR="00A61FC3" w:rsidRPr="00421036">
        <w:rPr>
          <w:rFonts w:asciiTheme="minorEastAsia" w:eastAsiaTheme="minorEastAsia" w:hAnsiTheme="minorEastAsia" w:hint="eastAsia"/>
          <w:sz w:val="24"/>
        </w:rPr>
        <w:t>（女性職員に対象者なし）</w:t>
      </w:r>
      <w:r w:rsidRPr="00421036">
        <w:rPr>
          <w:rFonts w:asciiTheme="minorEastAsia" w:eastAsiaTheme="minorEastAsia" w:hAnsiTheme="minorEastAsia" w:hint="eastAsia"/>
          <w:sz w:val="24"/>
        </w:rPr>
        <w:t>。</w:t>
      </w:r>
    </w:p>
    <w:p w:rsidR="00F02696" w:rsidRPr="00421036" w:rsidRDefault="00F02696" w:rsidP="00F02696">
      <w:pPr>
        <w:spacing w:line="300" w:lineRule="exact"/>
        <w:rPr>
          <w:rFonts w:asciiTheme="minorEastAsia" w:eastAsiaTheme="minorEastAsia" w:hAnsiTheme="minorEastAsia"/>
          <w:sz w:val="24"/>
        </w:rPr>
      </w:pPr>
    </w:p>
    <w:p w:rsidR="00B757AE" w:rsidRPr="00421036" w:rsidRDefault="00F02696" w:rsidP="00B757AE">
      <w:pPr>
        <w:spacing w:line="360" w:lineRule="exact"/>
        <w:ind w:firstLineChars="200" w:firstLine="480"/>
        <w:rPr>
          <w:rFonts w:asciiTheme="minorEastAsia" w:eastAsiaTheme="minorEastAsia" w:hAnsiTheme="minorEastAsia"/>
          <w:sz w:val="24"/>
        </w:rPr>
      </w:pPr>
      <w:r w:rsidRPr="00421036">
        <w:rPr>
          <w:rFonts w:asciiTheme="minorEastAsia" w:eastAsiaTheme="minorEastAsia" w:hAnsiTheme="minorEastAsia" w:hint="eastAsia"/>
          <w:sz w:val="24"/>
        </w:rPr>
        <w:t>【</w:t>
      </w:r>
      <w:r w:rsidR="00B757AE" w:rsidRPr="00421036">
        <w:rPr>
          <w:rFonts w:asciiTheme="minorEastAsia" w:eastAsiaTheme="minorEastAsia" w:hAnsiTheme="minorEastAsia" w:hint="eastAsia"/>
          <w:sz w:val="24"/>
        </w:rPr>
        <w:t>目標</w:t>
      </w:r>
      <w:r w:rsidRPr="00421036">
        <w:rPr>
          <w:rFonts w:asciiTheme="minorEastAsia" w:eastAsiaTheme="minorEastAsia" w:hAnsiTheme="minorEastAsia" w:hint="eastAsia"/>
          <w:sz w:val="24"/>
        </w:rPr>
        <w:t>】</w:t>
      </w:r>
    </w:p>
    <w:p w:rsidR="00F02696" w:rsidRPr="00421036" w:rsidRDefault="00F02696" w:rsidP="00B757AE">
      <w:pPr>
        <w:spacing w:line="360" w:lineRule="exact"/>
        <w:ind w:leftChars="200" w:left="560"/>
        <w:rPr>
          <w:rFonts w:asciiTheme="minorEastAsia" w:eastAsiaTheme="minorEastAsia" w:hAnsiTheme="minorEastAsia"/>
          <w:sz w:val="24"/>
        </w:rPr>
      </w:pPr>
      <w:r w:rsidRPr="00421036">
        <w:rPr>
          <w:rFonts w:asciiTheme="minorEastAsia" w:eastAsiaTheme="minorEastAsia" w:hAnsiTheme="minorEastAsia" w:hint="eastAsia"/>
          <w:sz w:val="24"/>
        </w:rPr>
        <w:t>職場内にロールモデルがいないことから、キャリアパスイメージを描き</w:t>
      </w:r>
      <w:r w:rsidR="00B757AE" w:rsidRPr="00421036">
        <w:rPr>
          <w:rFonts w:asciiTheme="minorEastAsia" w:eastAsiaTheme="minorEastAsia" w:hAnsiTheme="minorEastAsia" w:hint="eastAsia"/>
          <w:sz w:val="24"/>
        </w:rPr>
        <w:t>やすいようにする</w:t>
      </w:r>
      <w:r w:rsidRPr="00421036">
        <w:rPr>
          <w:rFonts w:asciiTheme="minorEastAsia" w:eastAsiaTheme="minorEastAsia" w:hAnsiTheme="minorEastAsia" w:hint="eastAsia"/>
          <w:sz w:val="24"/>
        </w:rPr>
        <w:t>。</w:t>
      </w:r>
    </w:p>
    <w:p w:rsidR="00F02696" w:rsidRPr="00421036" w:rsidRDefault="00F02696" w:rsidP="00B757AE">
      <w:pPr>
        <w:rPr>
          <w:rFonts w:asciiTheme="minorEastAsia" w:eastAsiaTheme="minorEastAsia" w:hAnsiTheme="minorEastAsia"/>
          <w:sz w:val="24"/>
        </w:rPr>
      </w:pPr>
    </w:p>
    <w:p w:rsidR="005A5684" w:rsidRPr="00421036" w:rsidRDefault="005A5684" w:rsidP="005A5684">
      <w:pPr>
        <w:rPr>
          <w:rFonts w:asciiTheme="minorEastAsia" w:eastAsiaTheme="minorEastAsia" w:hAnsiTheme="minorEastAsia"/>
          <w:sz w:val="24"/>
        </w:rPr>
      </w:pPr>
      <w:r w:rsidRPr="00421036">
        <w:rPr>
          <w:rFonts w:asciiTheme="minorEastAsia" w:eastAsiaTheme="minorEastAsia" w:hAnsiTheme="minorEastAsia" w:hint="eastAsia"/>
          <w:sz w:val="24"/>
        </w:rPr>
        <w:t>（７）　男性職員の配偶者出産休暇，育児参加のための休暇取得日数</w:t>
      </w:r>
    </w:p>
    <w:p w:rsidR="005A5684" w:rsidRPr="00421036" w:rsidRDefault="005A5684" w:rsidP="005A5684">
      <w:pPr>
        <w:ind w:left="480" w:hangingChars="200" w:hanging="480"/>
        <w:rPr>
          <w:rFonts w:asciiTheme="minorEastAsia" w:eastAsiaTheme="minorEastAsia" w:hAnsiTheme="minorEastAsia"/>
          <w:sz w:val="24"/>
        </w:rPr>
      </w:pPr>
      <w:r w:rsidRPr="00421036">
        <w:rPr>
          <w:rFonts w:asciiTheme="minorEastAsia" w:eastAsiaTheme="minorEastAsia" w:hAnsiTheme="minorEastAsia" w:hint="eastAsia"/>
          <w:sz w:val="24"/>
        </w:rPr>
        <w:t xml:space="preserve">　　　 平成２６年度における配偶者出産休暇・育児参加のための休暇取得日数は以下のとおりである。</w:t>
      </w:r>
    </w:p>
    <w:tbl>
      <w:tblPr>
        <w:tblStyle w:val="ac"/>
        <w:tblW w:w="0" w:type="auto"/>
        <w:tblInd w:w="833" w:type="dxa"/>
        <w:tblLook w:val="04A0" w:firstRow="1" w:lastRow="0" w:firstColumn="1" w:lastColumn="0" w:noHBand="0" w:noVBand="1"/>
      </w:tblPr>
      <w:tblGrid>
        <w:gridCol w:w="1426"/>
        <w:gridCol w:w="2300"/>
        <w:gridCol w:w="1928"/>
        <w:gridCol w:w="2410"/>
      </w:tblGrid>
      <w:tr w:rsidR="005A5684" w:rsidRPr="00421036" w:rsidTr="005A5684">
        <w:tc>
          <w:tcPr>
            <w:tcW w:w="1426" w:type="dxa"/>
            <w:vMerge w:val="restart"/>
          </w:tcPr>
          <w:p w:rsidR="005A5684" w:rsidRPr="00421036" w:rsidRDefault="005A5684" w:rsidP="0036084D">
            <w:pPr>
              <w:rPr>
                <w:sz w:val="22"/>
              </w:rPr>
            </w:pPr>
            <w:r w:rsidRPr="00421036">
              <w:rPr>
                <w:rFonts w:hint="eastAsia"/>
                <w:sz w:val="22"/>
              </w:rPr>
              <w:t>平成26年度</w:t>
            </w:r>
          </w:p>
        </w:tc>
        <w:tc>
          <w:tcPr>
            <w:tcW w:w="2300" w:type="dxa"/>
          </w:tcPr>
          <w:p w:rsidR="005A5684" w:rsidRPr="00421036" w:rsidRDefault="005A5684" w:rsidP="0036084D">
            <w:pPr>
              <w:rPr>
                <w:sz w:val="18"/>
              </w:rPr>
            </w:pPr>
            <w:r w:rsidRPr="00421036">
              <w:rPr>
                <w:rFonts w:hint="eastAsia"/>
                <w:sz w:val="18"/>
              </w:rPr>
              <w:t>配偶者出産休暇</w:t>
            </w:r>
          </w:p>
        </w:tc>
        <w:tc>
          <w:tcPr>
            <w:tcW w:w="1928" w:type="dxa"/>
          </w:tcPr>
          <w:p w:rsidR="005A5684" w:rsidRPr="00421036" w:rsidRDefault="005A5684" w:rsidP="0036084D">
            <w:pPr>
              <w:jc w:val="left"/>
              <w:rPr>
                <w:sz w:val="18"/>
              </w:rPr>
            </w:pPr>
            <w:r w:rsidRPr="00421036">
              <w:rPr>
                <w:rFonts w:hint="eastAsia"/>
                <w:sz w:val="18"/>
              </w:rPr>
              <w:t>取得率　　7.6　％</w:t>
            </w:r>
          </w:p>
        </w:tc>
        <w:tc>
          <w:tcPr>
            <w:tcW w:w="2410" w:type="dxa"/>
          </w:tcPr>
          <w:p w:rsidR="005A5684" w:rsidRPr="00421036" w:rsidRDefault="005A5684" w:rsidP="0036084D">
            <w:pPr>
              <w:ind w:firstLineChars="100" w:firstLine="180"/>
              <w:rPr>
                <w:sz w:val="18"/>
              </w:rPr>
            </w:pPr>
            <w:r w:rsidRPr="00421036">
              <w:rPr>
                <w:rFonts w:hint="eastAsia"/>
                <w:sz w:val="18"/>
              </w:rPr>
              <w:t>平均取得日数　　1.92日</w:t>
            </w:r>
          </w:p>
        </w:tc>
      </w:tr>
      <w:tr w:rsidR="005A5684" w:rsidRPr="00421036" w:rsidTr="005A5684">
        <w:tc>
          <w:tcPr>
            <w:tcW w:w="1426" w:type="dxa"/>
            <w:vMerge/>
          </w:tcPr>
          <w:p w:rsidR="005A5684" w:rsidRPr="00421036" w:rsidRDefault="005A5684" w:rsidP="0036084D">
            <w:pPr>
              <w:rPr>
                <w:sz w:val="22"/>
              </w:rPr>
            </w:pPr>
          </w:p>
        </w:tc>
        <w:tc>
          <w:tcPr>
            <w:tcW w:w="2300" w:type="dxa"/>
          </w:tcPr>
          <w:p w:rsidR="005A5684" w:rsidRPr="00421036" w:rsidRDefault="005A5684" w:rsidP="0036084D">
            <w:pPr>
              <w:rPr>
                <w:sz w:val="18"/>
              </w:rPr>
            </w:pPr>
            <w:r w:rsidRPr="00421036">
              <w:rPr>
                <w:rFonts w:hint="eastAsia"/>
                <w:sz w:val="18"/>
              </w:rPr>
              <w:t>育児参加のための休暇</w:t>
            </w:r>
          </w:p>
        </w:tc>
        <w:tc>
          <w:tcPr>
            <w:tcW w:w="1928" w:type="dxa"/>
          </w:tcPr>
          <w:p w:rsidR="005A5684" w:rsidRPr="00421036" w:rsidRDefault="005A5684" w:rsidP="0036084D">
            <w:pPr>
              <w:jc w:val="left"/>
              <w:rPr>
                <w:sz w:val="18"/>
              </w:rPr>
            </w:pPr>
            <w:r w:rsidRPr="00421036">
              <w:rPr>
                <w:rFonts w:hint="eastAsia"/>
                <w:sz w:val="18"/>
              </w:rPr>
              <w:t>取得率　 16</w:t>
            </w:r>
            <w:r w:rsidR="00C73C79" w:rsidRPr="00421036">
              <w:rPr>
                <w:rFonts w:hint="eastAsia"/>
                <w:sz w:val="18"/>
              </w:rPr>
              <w:t>.0</w:t>
            </w:r>
            <w:r w:rsidRPr="00421036">
              <w:rPr>
                <w:rFonts w:hint="eastAsia"/>
                <w:sz w:val="18"/>
              </w:rPr>
              <w:t xml:space="preserve">　％</w:t>
            </w:r>
          </w:p>
        </w:tc>
        <w:tc>
          <w:tcPr>
            <w:tcW w:w="2410" w:type="dxa"/>
          </w:tcPr>
          <w:p w:rsidR="005A5684" w:rsidRPr="00421036" w:rsidRDefault="005A5684" w:rsidP="0036084D">
            <w:pPr>
              <w:ind w:firstLineChars="100" w:firstLine="180"/>
              <w:rPr>
                <w:sz w:val="18"/>
              </w:rPr>
            </w:pPr>
            <w:r w:rsidRPr="00421036">
              <w:rPr>
                <w:rFonts w:hint="eastAsia"/>
                <w:sz w:val="18"/>
              </w:rPr>
              <w:t xml:space="preserve">平均取得日数　　</w:t>
            </w:r>
            <w:r w:rsidR="00C73C79" w:rsidRPr="00421036">
              <w:rPr>
                <w:rFonts w:hint="eastAsia"/>
                <w:sz w:val="18"/>
              </w:rPr>
              <w:t xml:space="preserve"> </w:t>
            </w:r>
            <w:r w:rsidRPr="00421036">
              <w:rPr>
                <w:rFonts w:hint="eastAsia"/>
                <w:sz w:val="18"/>
              </w:rPr>
              <w:t>0.8日</w:t>
            </w:r>
          </w:p>
        </w:tc>
      </w:tr>
    </w:tbl>
    <w:p w:rsidR="00F02696" w:rsidRPr="00421036" w:rsidRDefault="00F02696" w:rsidP="00B757AE">
      <w:pPr>
        <w:rPr>
          <w:rFonts w:asciiTheme="minorEastAsia" w:eastAsiaTheme="minorEastAsia" w:hAnsiTheme="minorEastAsia"/>
          <w:sz w:val="24"/>
        </w:rPr>
      </w:pPr>
    </w:p>
    <w:p w:rsidR="00B757AE" w:rsidRPr="00421036" w:rsidRDefault="00B757AE" w:rsidP="00B757AE">
      <w:pPr>
        <w:ind w:rightChars="-51" w:right="-143" w:firstLineChars="200" w:firstLine="480"/>
        <w:rPr>
          <w:sz w:val="24"/>
        </w:rPr>
      </w:pPr>
      <w:r w:rsidRPr="00421036">
        <w:rPr>
          <w:rFonts w:hint="eastAsia"/>
          <w:sz w:val="24"/>
        </w:rPr>
        <w:t>【目標】</w:t>
      </w:r>
    </w:p>
    <w:p w:rsidR="005A5684" w:rsidRPr="00B757AE" w:rsidRDefault="00530C56" w:rsidP="00BB3A4B">
      <w:pPr>
        <w:ind w:leftChars="200" w:left="560" w:rightChars="-51" w:right="-143"/>
        <w:rPr>
          <w:sz w:val="24"/>
        </w:rPr>
      </w:pPr>
      <w:r w:rsidRPr="00421036">
        <w:rPr>
          <w:rFonts w:hint="eastAsia"/>
          <w:sz w:val="24"/>
        </w:rPr>
        <w:t>平成３１</w:t>
      </w:r>
      <w:r w:rsidR="005A5684" w:rsidRPr="00421036">
        <w:rPr>
          <w:rFonts w:hint="eastAsia"/>
          <w:sz w:val="24"/>
        </w:rPr>
        <w:t>年度までに育児参加休暇取得率を３０％以上に、平均休暇取得日数を</w:t>
      </w:r>
      <w:r w:rsidRPr="00421036">
        <w:rPr>
          <w:rFonts w:hint="eastAsia"/>
          <w:sz w:val="24"/>
        </w:rPr>
        <w:t>２</w:t>
      </w:r>
      <w:r w:rsidR="005A5684" w:rsidRPr="00421036">
        <w:rPr>
          <w:rFonts w:hint="eastAsia"/>
          <w:sz w:val="24"/>
        </w:rPr>
        <w:t>日以上に</w:t>
      </w:r>
      <w:r w:rsidR="00421036" w:rsidRPr="00421036">
        <w:rPr>
          <w:rFonts w:hint="eastAsia"/>
          <w:sz w:val="24"/>
        </w:rPr>
        <w:t>す</w:t>
      </w:r>
      <w:r w:rsidR="005A5684" w:rsidRPr="00421036">
        <w:rPr>
          <w:rFonts w:hint="eastAsia"/>
          <w:sz w:val="24"/>
        </w:rPr>
        <w:t>る。</w:t>
      </w:r>
    </w:p>
    <w:p w:rsidR="005A5684" w:rsidRDefault="005A5684" w:rsidP="000255D3">
      <w:pPr>
        <w:rPr>
          <w:rFonts w:asciiTheme="minorEastAsia" w:eastAsiaTheme="minorEastAsia" w:hAnsiTheme="minorEastAsia"/>
          <w:sz w:val="24"/>
        </w:rPr>
      </w:pPr>
    </w:p>
    <w:p w:rsidR="001418BA" w:rsidRPr="00F02696" w:rsidRDefault="001418BA" w:rsidP="000255D3">
      <w:pPr>
        <w:rPr>
          <w:rFonts w:asciiTheme="minorEastAsia" w:eastAsiaTheme="minorEastAsia" w:hAnsiTheme="minorEastAsia"/>
          <w:sz w:val="24"/>
        </w:rPr>
      </w:pPr>
    </w:p>
    <w:p w:rsidR="000255D3" w:rsidRPr="00670C43" w:rsidRDefault="000255D3" w:rsidP="000255D3">
      <w:pPr>
        <w:rPr>
          <w:rFonts w:asciiTheme="minorEastAsia" w:eastAsiaTheme="minorEastAsia" w:hAnsiTheme="minorEastAsia"/>
          <w:sz w:val="24"/>
        </w:rPr>
      </w:pPr>
      <w:r w:rsidRPr="00670C43">
        <w:rPr>
          <w:rFonts w:asciiTheme="minorEastAsia" w:eastAsiaTheme="minorEastAsia" w:hAnsiTheme="minorEastAsia" w:hint="eastAsia"/>
          <w:sz w:val="24"/>
          <w:bdr w:val="single" w:sz="4" w:space="0" w:color="auto"/>
        </w:rPr>
        <w:t>４．女性職員の活躍の推進に向けた目標を達成するための取組及び実施時期</w:t>
      </w:r>
      <w:r w:rsidRPr="00670C43">
        <w:rPr>
          <w:rFonts w:asciiTheme="minorEastAsia" w:eastAsiaTheme="minorEastAsia" w:hAnsiTheme="minorEastAsia" w:hint="eastAsia"/>
          <w:sz w:val="24"/>
        </w:rPr>
        <w:t xml:space="preserve"> </w:t>
      </w:r>
    </w:p>
    <w:p w:rsidR="00F2413E" w:rsidRPr="00670C43" w:rsidRDefault="00F2413E" w:rsidP="000255D3">
      <w:pPr>
        <w:rPr>
          <w:rFonts w:asciiTheme="minorEastAsia" w:eastAsiaTheme="minorEastAsia" w:hAnsiTheme="minorEastAsia"/>
          <w:sz w:val="24"/>
        </w:rPr>
      </w:pPr>
    </w:p>
    <w:p w:rsidR="000255D3" w:rsidRPr="00670C43" w:rsidRDefault="000255D3" w:rsidP="00F2413E">
      <w:pPr>
        <w:ind w:firstLineChars="100" w:firstLine="240"/>
        <w:rPr>
          <w:rFonts w:asciiTheme="minorEastAsia" w:eastAsiaTheme="minorEastAsia" w:hAnsiTheme="minorEastAsia"/>
          <w:sz w:val="24"/>
        </w:rPr>
      </w:pPr>
      <w:r w:rsidRPr="00670C43">
        <w:rPr>
          <w:rFonts w:asciiTheme="minorEastAsia" w:eastAsiaTheme="minorEastAsia" w:hAnsiTheme="minorEastAsia" w:hint="eastAsia"/>
          <w:sz w:val="24"/>
        </w:rPr>
        <w:t xml:space="preserve">３．で掲げた数値目標その他の目標の達成に向け、次に掲げる取組を実施する。 </w:t>
      </w:r>
    </w:p>
    <w:p w:rsidR="000255D3" w:rsidRPr="00670C43" w:rsidRDefault="00F2413E" w:rsidP="00F2413E">
      <w:pPr>
        <w:ind w:firstLineChars="100" w:firstLine="240"/>
        <w:rPr>
          <w:rFonts w:asciiTheme="minorEastAsia" w:eastAsiaTheme="minorEastAsia" w:hAnsiTheme="minorEastAsia"/>
          <w:sz w:val="24"/>
        </w:rPr>
      </w:pPr>
      <w:r w:rsidRPr="00670C43">
        <w:rPr>
          <w:rFonts w:asciiTheme="minorEastAsia" w:eastAsiaTheme="minorEastAsia" w:hAnsiTheme="minorEastAsia" w:hint="eastAsia"/>
          <w:sz w:val="24"/>
        </w:rPr>
        <w:t>なお、この取組は、</w:t>
      </w:r>
      <w:r w:rsidR="00481363" w:rsidRPr="00670C43">
        <w:rPr>
          <w:rFonts w:asciiTheme="minorEastAsia" w:eastAsiaTheme="minorEastAsia" w:hAnsiTheme="minorEastAsia" w:hint="eastAsia"/>
          <w:sz w:val="24"/>
        </w:rPr>
        <w:t>市長部局、弘前市議会、選挙管理委員会、監査委員、教育委員会、農業委員会、津軽広域連合、弘前地区環境整備事務組合、弘前地区消防事務組合、津軽広域水道企業団</w:t>
      </w:r>
      <w:r w:rsidR="000255D3" w:rsidRPr="00670C43">
        <w:rPr>
          <w:rFonts w:asciiTheme="minorEastAsia" w:eastAsiaTheme="minorEastAsia" w:hAnsiTheme="minorEastAsia" w:hint="eastAsia"/>
          <w:sz w:val="24"/>
        </w:rPr>
        <w:t xml:space="preserve">において、それぞれの女性職員の職業生活における活躍に関する状況を把握し、改善すべき事情について分析を行った結果、最も大きな課題に対応するものから順に掲げている。 </w:t>
      </w:r>
    </w:p>
    <w:p w:rsidR="00E56C1E" w:rsidRPr="00670C43" w:rsidRDefault="00E56C1E" w:rsidP="00E56C1E">
      <w:pPr>
        <w:spacing w:line="360" w:lineRule="exac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lastRenderedPageBreak/>
        <w:t>[市長部局等]</w:t>
      </w:r>
    </w:p>
    <w:p w:rsidR="000255D3" w:rsidRPr="00670C43" w:rsidRDefault="00481363" w:rsidP="000255D3">
      <w:pPr>
        <w:rPr>
          <w:rFonts w:asciiTheme="minorEastAsia" w:eastAsiaTheme="minorEastAsia" w:hAnsiTheme="minorEastAsia"/>
          <w:sz w:val="24"/>
        </w:rPr>
      </w:pPr>
      <w:r w:rsidRPr="00670C43">
        <w:rPr>
          <w:rFonts w:asciiTheme="minorEastAsia" w:eastAsiaTheme="minorEastAsia" w:hAnsiTheme="minorEastAsia" w:hint="eastAsia"/>
          <w:sz w:val="24"/>
        </w:rPr>
        <w:t>（１）　男性職員の育児休業取得の推進</w:t>
      </w:r>
    </w:p>
    <w:p w:rsidR="00E56C1E" w:rsidRDefault="00165CA3" w:rsidP="00165CA3">
      <w:pPr>
        <w:ind w:leftChars="100" w:left="52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①　</w:t>
      </w:r>
      <w:r w:rsidR="00E56C1E" w:rsidRPr="00670C43">
        <w:rPr>
          <w:rFonts w:asciiTheme="minorEastAsia" w:eastAsiaTheme="minorEastAsia" w:hAnsiTheme="minorEastAsia" w:hint="eastAsia"/>
          <w:sz w:val="24"/>
        </w:rPr>
        <w:t xml:space="preserve">平成２８年度より、ワークライフバランスの推進に資するよう、効率的な業務運営や良好な職場づくりとともに、時差出勤制度の浸透を図る。 </w:t>
      </w:r>
    </w:p>
    <w:p w:rsidR="00481363" w:rsidRPr="00670C43" w:rsidRDefault="00165CA3" w:rsidP="00481363">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②</w:t>
      </w:r>
      <w:r w:rsidR="00481363" w:rsidRPr="00670C43">
        <w:rPr>
          <w:rFonts w:asciiTheme="minorEastAsia" w:eastAsiaTheme="minorEastAsia" w:hAnsiTheme="minorEastAsia" w:hint="eastAsia"/>
          <w:sz w:val="24"/>
        </w:rPr>
        <w:t xml:space="preserve">　平成２８年度より、男性職員の育児参画を進めるため、支援制度の創設など、組織として支援する。</w:t>
      </w:r>
    </w:p>
    <w:p w:rsidR="00481363" w:rsidRPr="00670C43" w:rsidRDefault="00165CA3" w:rsidP="00481363">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③</w:t>
      </w:r>
      <w:r w:rsidR="00481363" w:rsidRPr="00670C43">
        <w:rPr>
          <w:rFonts w:asciiTheme="minorEastAsia" w:eastAsiaTheme="minorEastAsia" w:hAnsiTheme="minorEastAsia" w:hint="eastAsia"/>
          <w:sz w:val="24"/>
        </w:rPr>
        <w:t xml:space="preserve">　平成２８年度より、</w:t>
      </w:r>
      <w:r w:rsidR="00DB11FD">
        <w:rPr>
          <w:rFonts w:asciiTheme="minorEastAsia" w:eastAsiaTheme="minorEastAsia" w:hAnsiTheme="minorEastAsia" w:hint="eastAsia"/>
          <w:sz w:val="24"/>
        </w:rPr>
        <w:t>出産を控えたすべての職員に、育児休業、配偶者出産休暇、育児参加休暇</w:t>
      </w:r>
      <w:r w:rsidR="00481363" w:rsidRPr="00670C43">
        <w:rPr>
          <w:rFonts w:asciiTheme="minorEastAsia" w:eastAsiaTheme="minorEastAsia" w:hAnsiTheme="minorEastAsia" w:hint="eastAsia"/>
          <w:sz w:val="24"/>
        </w:rPr>
        <w:t>等の利用促進に努める。</w:t>
      </w:r>
    </w:p>
    <w:p w:rsidR="00481363" w:rsidRPr="00670C43" w:rsidRDefault="00165CA3" w:rsidP="00481363">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④</w:t>
      </w:r>
      <w:r w:rsidR="00481363" w:rsidRPr="00670C43">
        <w:rPr>
          <w:rFonts w:asciiTheme="minorEastAsia" w:eastAsiaTheme="minorEastAsia" w:hAnsiTheme="minorEastAsia" w:hint="eastAsia"/>
          <w:sz w:val="24"/>
        </w:rPr>
        <w:t xml:space="preserve">　</w:t>
      </w:r>
      <w:r w:rsidR="002F290D" w:rsidRPr="00670C43">
        <w:rPr>
          <w:rFonts w:asciiTheme="minorEastAsia" w:eastAsiaTheme="minorEastAsia" w:hAnsiTheme="minorEastAsia" w:hint="eastAsia"/>
          <w:sz w:val="24"/>
        </w:rPr>
        <w:t>平成２８年度より、男性職員の育児休業取得の促進を図るため、各職場や所属長</w:t>
      </w:r>
      <w:r w:rsidR="00F7323E" w:rsidRPr="00670C43">
        <w:rPr>
          <w:rFonts w:asciiTheme="minorEastAsia" w:eastAsiaTheme="minorEastAsia" w:hAnsiTheme="minorEastAsia" w:hint="eastAsia"/>
          <w:sz w:val="24"/>
        </w:rPr>
        <w:t>から理解を得られるよう、必要な支援を行う。</w:t>
      </w:r>
    </w:p>
    <w:p w:rsidR="002F290D" w:rsidRPr="00670C43" w:rsidRDefault="002F290D" w:rsidP="00481363">
      <w:pPr>
        <w:ind w:left="480" w:hangingChars="200" w:hanging="480"/>
        <w:rPr>
          <w:rFonts w:asciiTheme="minorEastAsia" w:eastAsiaTheme="minorEastAsia" w:hAnsiTheme="minorEastAsia"/>
          <w:sz w:val="24"/>
        </w:rPr>
      </w:pPr>
    </w:p>
    <w:p w:rsidR="00F7323E" w:rsidRPr="00670C43" w:rsidRDefault="007C2C04" w:rsidP="00481363">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（２）　管理的地位への女性職員の登用</w:t>
      </w:r>
    </w:p>
    <w:p w:rsidR="00B84277" w:rsidRPr="00670C43" w:rsidRDefault="00B84277" w:rsidP="00B84277">
      <w:pPr>
        <w:ind w:left="480" w:hangingChars="200" w:hanging="480"/>
        <w:rPr>
          <w:rFonts w:asciiTheme="minorEastAsia" w:eastAsiaTheme="minorEastAsia" w:hAnsiTheme="minorEastAsia"/>
          <w:sz w:val="24"/>
        </w:rPr>
      </w:pPr>
      <w:r w:rsidRPr="00670C43">
        <w:rPr>
          <w:rFonts w:asciiTheme="minorEastAsia" w:eastAsiaTheme="minorEastAsia" w:hAnsiTheme="minorEastAsia" w:hint="eastAsia"/>
          <w:sz w:val="24"/>
        </w:rPr>
        <w:t xml:space="preserve">　①　平成２８年度より、女性職員を対象として、外部研修（自治大学校、市町村アカデミー等）機会を拡大する</w:t>
      </w:r>
      <w:r w:rsidR="000255D3" w:rsidRPr="00670C43">
        <w:rPr>
          <w:rFonts w:asciiTheme="minorEastAsia" w:eastAsiaTheme="minorEastAsia" w:hAnsiTheme="minorEastAsia" w:hint="eastAsia"/>
          <w:sz w:val="24"/>
        </w:rPr>
        <w:t>。</w:t>
      </w:r>
      <w:bookmarkStart w:id="0" w:name="_GoBack"/>
      <w:bookmarkEnd w:id="0"/>
    </w:p>
    <w:p w:rsidR="000255D3" w:rsidRPr="00670C43" w:rsidRDefault="00B84277" w:rsidP="00B84277">
      <w:pPr>
        <w:ind w:left="480" w:hangingChars="200" w:hanging="480"/>
        <w:rPr>
          <w:rFonts w:asciiTheme="minorEastAsia" w:eastAsiaTheme="minorEastAsia" w:hAnsiTheme="minorEastAsia"/>
          <w:sz w:val="24"/>
        </w:rPr>
      </w:pPr>
      <w:r w:rsidRPr="00670C43">
        <w:rPr>
          <w:rFonts w:asciiTheme="minorEastAsia" w:eastAsiaTheme="minorEastAsia" w:hAnsiTheme="minorEastAsia" w:hint="eastAsia"/>
          <w:sz w:val="24"/>
        </w:rPr>
        <w:t xml:space="preserve">　②</w:t>
      </w:r>
      <w:r w:rsidR="00321AD8">
        <w:rPr>
          <w:rFonts w:asciiTheme="minorEastAsia" w:eastAsiaTheme="minorEastAsia" w:hAnsiTheme="minorEastAsia" w:hint="eastAsia"/>
          <w:sz w:val="24"/>
        </w:rPr>
        <w:t xml:space="preserve">　</w:t>
      </w:r>
      <w:r w:rsidRPr="00670C43">
        <w:rPr>
          <w:rFonts w:asciiTheme="minorEastAsia" w:eastAsiaTheme="minorEastAsia" w:hAnsiTheme="minorEastAsia" w:hint="eastAsia"/>
          <w:sz w:val="24"/>
        </w:rPr>
        <w:t>平成２８年度より、係長級、課長補佐級、</w:t>
      </w:r>
      <w:r w:rsidR="00C51B43">
        <w:rPr>
          <w:rFonts w:asciiTheme="minorEastAsia" w:eastAsiaTheme="minorEastAsia" w:hAnsiTheme="minorEastAsia" w:hint="eastAsia"/>
          <w:sz w:val="24"/>
        </w:rPr>
        <w:t>管理職員</w:t>
      </w:r>
      <w:r w:rsidRPr="00670C43">
        <w:rPr>
          <w:rFonts w:asciiTheme="minorEastAsia" w:eastAsiaTheme="minorEastAsia" w:hAnsiTheme="minorEastAsia" w:hint="eastAsia"/>
          <w:sz w:val="24"/>
        </w:rPr>
        <w:t>の各役職段階</w:t>
      </w:r>
      <w:r w:rsidR="00F5114D" w:rsidRPr="00670C43">
        <w:rPr>
          <w:rFonts w:asciiTheme="minorEastAsia" w:eastAsiaTheme="minorEastAsia" w:hAnsiTheme="minorEastAsia" w:hint="eastAsia"/>
          <w:sz w:val="24"/>
        </w:rPr>
        <w:t>において</w:t>
      </w:r>
      <w:r w:rsidR="00526697" w:rsidRPr="00670C43">
        <w:rPr>
          <w:rFonts w:asciiTheme="minorEastAsia" w:eastAsiaTheme="minorEastAsia" w:hAnsiTheme="minorEastAsia" w:hint="eastAsia"/>
          <w:sz w:val="24"/>
        </w:rPr>
        <w:t>人材</w:t>
      </w:r>
      <w:r w:rsidR="00F5114D" w:rsidRPr="00670C43">
        <w:rPr>
          <w:rFonts w:asciiTheme="minorEastAsia" w:eastAsiaTheme="minorEastAsia" w:hAnsiTheme="minorEastAsia" w:hint="eastAsia"/>
          <w:sz w:val="24"/>
        </w:rPr>
        <w:t>プール</w:t>
      </w:r>
      <w:r w:rsidR="007E45FB">
        <w:rPr>
          <w:rFonts w:asciiTheme="minorEastAsia" w:eastAsiaTheme="minorEastAsia" w:hAnsiTheme="minorEastAsia" w:hint="eastAsia"/>
          <w:sz w:val="24"/>
        </w:rPr>
        <w:t>の確保に努め</w:t>
      </w:r>
      <w:r w:rsidR="00C51B43">
        <w:rPr>
          <w:rFonts w:asciiTheme="minorEastAsia" w:eastAsiaTheme="minorEastAsia" w:hAnsiTheme="minorEastAsia" w:hint="eastAsia"/>
          <w:sz w:val="24"/>
        </w:rPr>
        <w:t>ながら、</w:t>
      </w:r>
      <w:r w:rsidR="007E45FB">
        <w:rPr>
          <w:rFonts w:asciiTheme="minorEastAsia" w:eastAsiaTheme="minorEastAsia" w:hAnsiTheme="minorEastAsia" w:hint="eastAsia"/>
          <w:sz w:val="24"/>
        </w:rPr>
        <w:t>人材育成を行う</w:t>
      </w:r>
      <w:r w:rsidR="00F5114D" w:rsidRPr="00670C43">
        <w:rPr>
          <w:rFonts w:asciiTheme="minorEastAsia" w:eastAsiaTheme="minorEastAsia" w:hAnsiTheme="minorEastAsia" w:hint="eastAsia"/>
          <w:sz w:val="24"/>
        </w:rPr>
        <w:t>。</w:t>
      </w:r>
    </w:p>
    <w:p w:rsidR="000255D3" w:rsidRDefault="007E45FB" w:rsidP="007E45FB">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③</w:t>
      </w:r>
      <w:r w:rsidR="00321AD8">
        <w:rPr>
          <w:rFonts w:asciiTheme="minorEastAsia" w:eastAsiaTheme="minorEastAsia" w:hAnsiTheme="minorEastAsia" w:hint="eastAsia"/>
          <w:sz w:val="24"/>
        </w:rPr>
        <w:t xml:space="preserve">　</w:t>
      </w:r>
      <w:r w:rsidR="000255D3" w:rsidRPr="00670C43">
        <w:rPr>
          <w:rFonts w:asciiTheme="minorEastAsia" w:eastAsiaTheme="minorEastAsia" w:hAnsiTheme="minorEastAsia" w:hint="eastAsia"/>
          <w:sz w:val="24"/>
        </w:rPr>
        <w:t>平成</w:t>
      </w:r>
      <w:r>
        <w:rPr>
          <w:rFonts w:asciiTheme="minorEastAsia" w:eastAsiaTheme="minorEastAsia" w:hAnsiTheme="minorEastAsia" w:hint="eastAsia"/>
          <w:sz w:val="24"/>
        </w:rPr>
        <w:t>２８</w:t>
      </w:r>
      <w:r w:rsidR="000255D3" w:rsidRPr="00670C43">
        <w:rPr>
          <w:rFonts w:asciiTheme="minorEastAsia" w:eastAsiaTheme="minorEastAsia" w:hAnsiTheme="minorEastAsia" w:hint="eastAsia"/>
          <w:sz w:val="24"/>
        </w:rPr>
        <w:t>年度より、仕事と子育てに励む女性職員の紹介などにより、女性が活躍できる職場であることを</w:t>
      </w:r>
      <w:r w:rsidR="005E7AA0" w:rsidRPr="00670C43">
        <w:rPr>
          <w:rFonts w:asciiTheme="minorEastAsia" w:eastAsiaTheme="minorEastAsia" w:hAnsiTheme="minorEastAsia" w:hint="eastAsia"/>
          <w:sz w:val="24"/>
        </w:rPr>
        <w:t>市の</w:t>
      </w:r>
      <w:r w:rsidR="007C2C04" w:rsidRPr="00430AE8">
        <w:rPr>
          <w:rFonts w:asciiTheme="minorEastAsia" w:eastAsiaTheme="minorEastAsia" w:hAnsiTheme="minorEastAsia" w:hint="eastAsia"/>
          <w:sz w:val="24"/>
        </w:rPr>
        <w:t>職員採用パンフレット</w:t>
      </w:r>
      <w:r w:rsidR="000255D3" w:rsidRPr="00430AE8">
        <w:rPr>
          <w:rFonts w:asciiTheme="minorEastAsia" w:eastAsiaTheme="minorEastAsia" w:hAnsiTheme="minorEastAsia" w:hint="eastAsia"/>
          <w:sz w:val="24"/>
        </w:rPr>
        <w:t>等</w:t>
      </w:r>
      <w:r w:rsidR="0084773C">
        <w:rPr>
          <w:rFonts w:asciiTheme="minorEastAsia" w:eastAsiaTheme="minorEastAsia" w:hAnsiTheme="minorEastAsia" w:hint="eastAsia"/>
          <w:sz w:val="24"/>
        </w:rPr>
        <w:t>により</w:t>
      </w:r>
      <w:r>
        <w:rPr>
          <w:rFonts w:asciiTheme="minorEastAsia" w:eastAsiaTheme="minorEastAsia" w:hAnsiTheme="minorEastAsia" w:hint="eastAsia"/>
          <w:sz w:val="24"/>
        </w:rPr>
        <w:t>周知</w:t>
      </w:r>
      <w:r w:rsidR="000255D3" w:rsidRPr="00670C43">
        <w:rPr>
          <w:rFonts w:asciiTheme="minorEastAsia" w:eastAsiaTheme="minorEastAsia" w:hAnsiTheme="minorEastAsia" w:hint="eastAsia"/>
          <w:sz w:val="24"/>
        </w:rPr>
        <w:t>する。</w:t>
      </w:r>
    </w:p>
    <w:p w:rsidR="00E56C1E" w:rsidRDefault="00E56C1E" w:rsidP="00E56C1E">
      <w:pPr>
        <w:rPr>
          <w:rFonts w:asciiTheme="minorEastAsia" w:eastAsiaTheme="minorEastAsia" w:hAnsiTheme="minorEastAsia"/>
          <w:sz w:val="24"/>
        </w:rPr>
      </w:pPr>
    </w:p>
    <w:p w:rsidR="00E56C1E" w:rsidRPr="00421036" w:rsidRDefault="00203F6C" w:rsidP="00E56C1E">
      <w:pPr>
        <w:rPr>
          <w:rFonts w:asciiTheme="minorEastAsia" w:eastAsiaTheme="minorEastAsia" w:hAnsiTheme="minorEastAsia"/>
          <w:sz w:val="24"/>
        </w:rPr>
      </w:pPr>
      <w:r w:rsidRPr="00421036">
        <w:rPr>
          <w:rFonts w:asciiTheme="minorEastAsia" w:eastAsiaTheme="minorEastAsia" w:hAnsiTheme="minorEastAsia" w:hint="eastAsia"/>
          <w:sz w:val="24"/>
        </w:rPr>
        <w:t>[</w:t>
      </w:r>
      <w:r w:rsidR="00EC14D0" w:rsidRPr="00421036">
        <w:rPr>
          <w:rFonts w:asciiTheme="minorEastAsia" w:eastAsiaTheme="minorEastAsia" w:hAnsiTheme="minorEastAsia" w:hint="eastAsia"/>
          <w:sz w:val="24"/>
        </w:rPr>
        <w:t>消防</w:t>
      </w:r>
      <w:r w:rsidRPr="00421036">
        <w:rPr>
          <w:rFonts w:asciiTheme="minorEastAsia" w:eastAsiaTheme="minorEastAsia" w:hAnsiTheme="minorEastAsia" w:hint="eastAsia"/>
          <w:sz w:val="24"/>
        </w:rPr>
        <w:t>]</w:t>
      </w:r>
    </w:p>
    <w:p w:rsidR="00DC34C1" w:rsidRPr="00421036" w:rsidRDefault="00DC34C1" w:rsidP="00DC34C1">
      <w:pPr>
        <w:rPr>
          <w:rFonts w:asciiTheme="minorEastAsia" w:eastAsiaTheme="minorEastAsia" w:hAnsiTheme="minorEastAsia"/>
          <w:sz w:val="24"/>
        </w:rPr>
      </w:pPr>
      <w:r w:rsidRPr="00421036">
        <w:rPr>
          <w:rFonts w:asciiTheme="minorEastAsia" w:eastAsiaTheme="minorEastAsia" w:hAnsiTheme="minorEastAsia" w:hint="eastAsia"/>
          <w:sz w:val="24"/>
        </w:rPr>
        <w:t>（１）　平均した継続勤務年数の男女の差異の縮減</w:t>
      </w:r>
    </w:p>
    <w:p w:rsidR="00DC34C1" w:rsidRPr="00421036" w:rsidRDefault="00DC34C1" w:rsidP="00DC34C1">
      <w:pPr>
        <w:ind w:left="262" w:hangingChars="109" w:hanging="262"/>
        <w:rPr>
          <w:rFonts w:asciiTheme="minorEastAsia" w:eastAsiaTheme="minorEastAsia" w:hAnsiTheme="minorEastAsia"/>
          <w:sz w:val="24"/>
        </w:rPr>
      </w:pPr>
      <w:r w:rsidRPr="00421036">
        <w:rPr>
          <w:rFonts w:asciiTheme="minorEastAsia" w:eastAsiaTheme="minorEastAsia" w:hAnsiTheme="minorEastAsia" w:hint="eastAsia"/>
          <w:sz w:val="24"/>
        </w:rPr>
        <w:t xml:space="preserve">　　</w:t>
      </w:r>
      <w:r w:rsidR="006F6D74" w:rsidRPr="00421036">
        <w:rPr>
          <w:rFonts w:asciiTheme="minorEastAsia" w:eastAsiaTheme="minorEastAsia" w:hAnsiTheme="minorEastAsia" w:hint="eastAsia"/>
          <w:sz w:val="24"/>
        </w:rPr>
        <w:t>男性と</w:t>
      </w:r>
      <w:r w:rsidRPr="00421036">
        <w:rPr>
          <w:rFonts w:asciiTheme="minorEastAsia" w:eastAsiaTheme="minorEastAsia" w:hAnsiTheme="minorEastAsia" w:hint="eastAsia"/>
          <w:sz w:val="24"/>
        </w:rPr>
        <w:t>女性の</w:t>
      </w:r>
      <w:r w:rsidR="006F6D74" w:rsidRPr="00421036">
        <w:rPr>
          <w:rFonts w:asciiTheme="minorEastAsia" w:eastAsiaTheme="minorEastAsia" w:hAnsiTheme="minorEastAsia" w:hint="eastAsia"/>
          <w:sz w:val="24"/>
        </w:rPr>
        <w:t>継続勤務年数の差を縮減</w:t>
      </w:r>
      <w:r w:rsidR="00530C56" w:rsidRPr="00421036">
        <w:rPr>
          <w:rFonts w:asciiTheme="minorEastAsia" w:eastAsiaTheme="minorEastAsia" w:hAnsiTheme="minorEastAsia" w:hint="eastAsia"/>
          <w:sz w:val="24"/>
        </w:rPr>
        <w:t>す</w:t>
      </w:r>
      <w:r w:rsidR="006F6D74" w:rsidRPr="00421036">
        <w:rPr>
          <w:rFonts w:asciiTheme="minorEastAsia" w:eastAsiaTheme="minorEastAsia" w:hAnsiTheme="minorEastAsia" w:hint="eastAsia"/>
          <w:sz w:val="24"/>
        </w:rPr>
        <w:t>るよう</w:t>
      </w:r>
      <w:r w:rsidRPr="00421036">
        <w:rPr>
          <w:rFonts w:asciiTheme="minorEastAsia" w:eastAsiaTheme="minorEastAsia" w:hAnsiTheme="minorEastAsia" w:hint="eastAsia"/>
          <w:sz w:val="24"/>
        </w:rPr>
        <w:t>、出産・育児をしながら仕事を継続していくための組織的な支援対策を周知する。</w:t>
      </w:r>
    </w:p>
    <w:p w:rsidR="00DC34C1" w:rsidRPr="00421036" w:rsidRDefault="00DC34C1" w:rsidP="00DC34C1">
      <w:pPr>
        <w:ind w:left="262" w:hangingChars="109" w:hanging="262"/>
        <w:rPr>
          <w:rFonts w:asciiTheme="minorEastAsia" w:eastAsiaTheme="minorEastAsia" w:hAnsiTheme="minorEastAsia"/>
          <w:sz w:val="24"/>
        </w:rPr>
      </w:pPr>
    </w:p>
    <w:p w:rsidR="00DC34C1" w:rsidRPr="00421036" w:rsidRDefault="00DC34C1" w:rsidP="00DC34C1">
      <w:pPr>
        <w:rPr>
          <w:rFonts w:asciiTheme="minorEastAsia" w:eastAsiaTheme="minorEastAsia" w:hAnsiTheme="minorEastAsia"/>
          <w:sz w:val="24"/>
        </w:rPr>
      </w:pPr>
      <w:r w:rsidRPr="00421036">
        <w:rPr>
          <w:rFonts w:asciiTheme="minorEastAsia" w:eastAsiaTheme="minorEastAsia" w:hAnsiTheme="minorEastAsia" w:hint="eastAsia"/>
          <w:sz w:val="24"/>
        </w:rPr>
        <w:t>（２）　育児休業取得の推進</w:t>
      </w:r>
    </w:p>
    <w:p w:rsidR="00DC34C1" w:rsidRPr="00421036" w:rsidRDefault="00DC34C1" w:rsidP="00DC34C1">
      <w:pPr>
        <w:ind w:left="262" w:hangingChars="109" w:hanging="262"/>
        <w:rPr>
          <w:rFonts w:asciiTheme="minorEastAsia" w:eastAsiaTheme="minorEastAsia" w:hAnsiTheme="minorEastAsia"/>
          <w:sz w:val="24"/>
        </w:rPr>
      </w:pPr>
      <w:r w:rsidRPr="00421036">
        <w:rPr>
          <w:rFonts w:asciiTheme="minorEastAsia" w:eastAsiaTheme="minorEastAsia" w:hAnsiTheme="minorEastAsia" w:hint="eastAsia"/>
          <w:sz w:val="24"/>
        </w:rPr>
        <w:t xml:space="preserve">　　 育休中の職員に対して職場から業務関連情報を提供、職場復帰に</w:t>
      </w:r>
      <w:r w:rsidR="00530C56" w:rsidRPr="00421036">
        <w:rPr>
          <w:rFonts w:asciiTheme="minorEastAsia" w:eastAsiaTheme="minorEastAsia" w:hAnsiTheme="minorEastAsia" w:hint="eastAsia"/>
          <w:sz w:val="24"/>
        </w:rPr>
        <w:t>際し</w:t>
      </w:r>
      <w:r w:rsidRPr="00421036">
        <w:rPr>
          <w:rFonts w:asciiTheme="minorEastAsia" w:eastAsiaTheme="minorEastAsia" w:hAnsiTheme="minorEastAsia" w:hint="eastAsia"/>
          <w:sz w:val="24"/>
        </w:rPr>
        <w:t>研修を実施するなど</w:t>
      </w:r>
      <w:r w:rsidR="001836E6" w:rsidRPr="00421036">
        <w:rPr>
          <w:rFonts w:asciiTheme="minorEastAsia" w:eastAsiaTheme="minorEastAsia" w:hAnsiTheme="minorEastAsia" w:hint="eastAsia"/>
          <w:sz w:val="24"/>
        </w:rPr>
        <w:t>の</w:t>
      </w:r>
      <w:r w:rsidRPr="00421036">
        <w:rPr>
          <w:rFonts w:asciiTheme="minorEastAsia" w:eastAsiaTheme="minorEastAsia" w:hAnsiTheme="minorEastAsia" w:hint="eastAsia"/>
          <w:sz w:val="24"/>
        </w:rPr>
        <w:t>支援策を構築し、職員へ周知する。</w:t>
      </w:r>
    </w:p>
    <w:p w:rsidR="004A68C2" w:rsidRPr="00421036" w:rsidRDefault="004A68C2" w:rsidP="00E56C1E">
      <w:pPr>
        <w:rPr>
          <w:rFonts w:asciiTheme="minorEastAsia" w:eastAsiaTheme="minorEastAsia" w:hAnsiTheme="minorEastAsia"/>
          <w:sz w:val="24"/>
        </w:rPr>
      </w:pPr>
    </w:p>
    <w:p w:rsidR="007C2C04" w:rsidRPr="00421036" w:rsidRDefault="007C2C04" w:rsidP="00E56C1E">
      <w:pPr>
        <w:rPr>
          <w:rFonts w:asciiTheme="minorEastAsia" w:eastAsiaTheme="minorEastAsia" w:hAnsiTheme="minorEastAsia"/>
          <w:sz w:val="24"/>
        </w:rPr>
      </w:pPr>
      <w:r w:rsidRPr="00421036">
        <w:rPr>
          <w:rFonts w:asciiTheme="minorEastAsia" w:eastAsiaTheme="minorEastAsia" w:hAnsiTheme="minorEastAsia" w:hint="eastAsia"/>
          <w:sz w:val="24"/>
        </w:rPr>
        <w:t>（</w:t>
      </w:r>
      <w:r w:rsidR="00DC34C1" w:rsidRPr="00421036">
        <w:rPr>
          <w:rFonts w:asciiTheme="minorEastAsia" w:eastAsiaTheme="minorEastAsia" w:hAnsiTheme="minorEastAsia" w:hint="eastAsia"/>
          <w:sz w:val="24"/>
        </w:rPr>
        <w:t>３</w:t>
      </w:r>
      <w:r w:rsidRPr="00421036">
        <w:rPr>
          <w:rFonts w:asciiTheme="minorEastAsia" w:eastAsiaTheme="minorEastAsia" w:hAnsiTheme="minorEastAsia" w:hint="eastAsia"/>
          <w:sz w:val="24"/>
        </w:rPr>
        <w:t>）　育児参加のための休暇取得の推進</w:t>
      </w:r>
    </w:p>
    <w:p w:rsidR="004A68C2" w:rsidRPr="004A68C2" w:rsidRDefault="007C2C04" w:rsidP="004A68C2">
      <w:pPr>
        <w:ind w:leftChars="50" w:left="380" w:hangingChars="100" w:hanging="240"/>
        <w:contextualSpacing/>
        <w:rPr>
          <w:rFonts w:asciiTheme="minorEastAsia" w:eastAsiaTheme="minorEastAsia" w:hAnsiTheme="minorEastAsia"/>
          <w:sz w:val="24"/>
        </w:rPr>
      </w:pPr>
      <w:r w:rsidRPr="00421036">
        <w:rPr>
          <w:rFonts w:asciiTheme="minorEastAsia" w:eastAsiaTheme="minorEastAsia" w:hAnsiTheme="minorEastAsia" w:hint="eastAsia"/>
          <w:sz w:val="24"/>
        </w:rPr>
        <w:t xml:space="preserve">　　</w:t>
      </w:r>
      <w:r w:rsidR="00EC14D0" w:rsidRPr="00421036">
        <w:rPr>
          <w:rFonts w:asciiTheme="minorEastAsia" w:eastAsiaTheme="minorEastAsia" w:hAnsiTheme="minorEastAsia" w:hint="eastAsia"/>
          <w:sz w:val="24"/>
        </w:rPr>
        <w:t>男性の家庭生活への関わりを促進するため、</w:t>
      </w:r>
      <w:r w:rsidR="001836E6" w:rsidRPr="00421036">
        <w:rPr>
          <w:rFonts w:asciiTheme="minorEastAsia" w:eastAsiaTheme="minorEastAsia" w:hAnsiTheme="minorEastAsia" w:hint="eastAsia"/>
          <w:sz w:val="24"/>
        </w:rPr>
        <w:t>職員向けに</w:t>
      </w:r>
      <w:r w:rsidR="004A68C2" w:rsidRPr="00421036">
        <w:rPr>
          <w:rFonts w:asciiTheme="minorEastAsia" w:eastAsiaTheme="minorEastAsia" w:hAnsiTheme="minorEastAsia" w:hint="eastAsia"/>
          <w:sz w:val="24"/>
        </w:rPr>
        <w:t>制度案内を徹底</w:t>
      </w:r>
      <w:r w:rsidR="006F6D74" w:rsidRPr="00421036">
        <w:rPr>
          <w:rFonts w:asciiTheme="minorEastAsia" w:eastAsiaTheme="minorEastAsia" w:hAnsiTheme="minorEastAsia" w:hint="eastAsia"/>
          <w:sz w:val="24"/>
        </w:rPr>
        <w:t>し、</w:t>
      </w:r>
      <w:r w:rsidR="00EC14D0" w:rsidRPr="00421036">
        <w:rPr>
          <w:rFonts w:asciiTheme="minorEastAsia" w:eastAsiaTheme="minorEastAsia" w:hAnsiTheme="minorEastAsia" w:hint="eastAsia"/>
          <w:sz w:val="24"/>
        </w:rPr>
        <w:t>目標数値へ引き上げる</w:t>
      </w:r>
      <w:r w:rsidR="001836E6" w:rsidRPr="00421036">
        <w:rPr>
          <w:rFonts w:asciiTheme="minorEastAsia" w:eastAsiaTheme="minorEastAsia" w:hAnsiTheme="minorEastAsia" w:hint="eastAsia"/>
          <w:sz w:val="24"/>
        </w:rPr>
        <w:t>よう努める</w:t>
      </w:r>
      <w:r w:rsidR="00EC14D0" w:rsidRPr="00421036">
        <w:rPr>
          <w:rFonts w:asciiTheme="minorEastAsia" w:eastAsiaTheme="minorEastAsia" w:hAnsiTheme="minorEastAsia" w:hint="eastAsia"/>
          <w:sz w:val="24"/>
        </w:rPr>
        <w:t>。</w:t>
      </w:r>
    </w:p>
    <w:sectPr w:rsidR="004A68C2" w:rsidRPr="004A68C2" w:rsidSect="00B21E0E">
      <w:headerReference w:type="default" r:id="rId14"/>
      <w:footerReference w:type="first" r:id="rId15"/>
      <w:type w:val="continuous"/>
      <w:pgSz w:w="11906" w:h="16838" w:code="9"/>
      <w:pgMar w:top="1985" w:right="1276" w:bottom="1418" w:left="1701" w:header="851" w:footer="850" w:gutter="0"/>
      <w:pgNumType w:start="1"/>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077" w:rsidRDefault="00DC3077" w:rsidP="00B40943">
      <w:r>
        <w:separator/>
      </w:r>
    </w:p>
  </w:endnote>
  <w:endnote w:type="continuationSeparator" w:id="0">
    <w:p w:rsidR="00DC3077" w:rsidRDefault="00DC3077" w:rsidP="00B4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ＭＳ 明朝"/>
    <w:panose1 w:val="02010609000101010101"/>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CCB" w:rsidRDefault="00A47CC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5932"/>
      <w:docPartObj>
        <w:docPartGallery w:val="Page Numbers (Bottom of Page)"/>
        <w:docPartUnique/>
      </w:docPartObj>
    </w:sdtPr>
    <w:sdtEndPr/>
    <w:sdtContent>
      <w:p w:rsidR="00BC6ABB" w:rsidRDefault="00C24D3A">
        <w:pPr>
          <w:pStyle w:val="aa"/>
          <w:jc w:val="center"/>
        </w:pPr>
        <w:r>
          <w:fldChar w:fldCharType="begin"/>
        </w:r>
        <w:r w:rsidR="00BC6ABB">
          <w:instrText xml:space="preserve"> PAGE   \* MERGEFORMAT </w:instrText>
        </w:r>
        <w:r>
          <w:fldChar w:fldCharType="separate"/>
        </w:r>
        <w:r w:rsidR="0095199D" w:rsidRPr="0095199D">
          <w:rPr>
            <w:noProof/>
            <w:lang w:val="ja-JP"/>
          </w:rPr>
          <w:t>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CEF" w:rsidRDefault="00C73CEF">
    <w:pPr>
      <w:pStyle w:val="aa"/>
      <w:jc w:val="center"/>
    </w:pPr>
  </w:p>
  <w:p w:rsidR="00C73CEF" w:rsidRDefault="00C73CEF">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5930"/>
      <w:docPartObj>
        <w:docPartGallery w:val="Page Numbers (Bottom of Page)"/>
        <w:docPartUnique/>
      </w:docPartObj>
    </w:sdtPr>
    <w:sdtEndPr/>
    <w:sdtContent>
      <w:p w:rsidR="00BC6ABB" w:rsidRDefault="00C24D3A">
        <w:pPr>
          <w:pStyle w:val="aa"/>
          <w:jc w:val="center"/>
        </w:pPr>
        <w:r>
          <w:fldChar w:fldCharType="begin"/>
        </w:r>
        <w:r w:rsidR="00BC6ABB">
          <w:instrText xml:space="preserve"> PAGE   \* MERGEFORMAT </w:instrText>
        </w:r>
        <w:r>
          <w:fldChar w:fldCharType="separate"/>
        </w:r>
        <w:r w:rsidR="0095199D" w:rsidRPr="0095199D">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077" w:rsidRDefault="00DC3077" w:rsidP="00B40943">
      <w:r>
        <w:separator/>
      </w:r>
    </w:p>
  </w:footnote>
  <w:footnote w:type="continuationSeparator" w:id="0">
    <w:p w:rsidR="00DC3077" w:rsidRDefault="00DC3077" w:rsidP="00B40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CCB" w:rsidRDefault="00A47C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CCB" w:rsidRDefault="00A47CC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CCB" w:rsidRDefault="00A47CCB">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ABB" w:rsidRPr="00BC6ABB" w:rsidRDefault="00BC6ABB" w:rsidP="00BC6AB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55D3"/>
    <w:rsid w:val="000255D3"/>
    <w:rsid w:val="00026182"/>
    <w:rsid w:val="00035551"/>
    <w:rsid w:val="00045C92"/>
    <w:rsid w:val="00046B4E"/>
    <w:rsid w:val="00073B53"/>
    <w:rsid w:val="00080EDC"/>
    <w:rsid w:val="00081ED6"/>
    <w:rsid w:val="000E36B3"/>
    <w:rsid w:val="001418BA"/>
    <w:rsid w:val="0015120C"/>
    <w:rsid w:val="001568F0"/>
    <w:rsid w:val="00165CA3"/>
    <w:rsid w:val="00170A4D"/>
    <w:rsid w:val="00170D8F"/>
    <w:rsid w:val="0017234C"/>
    <w:rsid w:val="00181E58"/>
    <w:rsid w:val="001836E6"/>
    <w:rsid w:val="001A36A7"/>
    <w:rsid w:val="001A4DE8"/>
    <w:rsid w:val="001C6B13"/>
    <w:rsid w:val="001D2A91"/>
    <w:rsid w:val="001F28EA"/>
    <w:rsid w:val="001F4A86"/>
    <w:rsid w:val="00203F6C"/>
    <w:rsid w:val="00233C80"/>
    <w:rsid w:val="00247689"/>
    <w:rsid w:val="002611EB"/>
    <w:rsid w:val="00265555"/>
    <w:rsid w:val="00294AC6"/>
    <w:rsid w:val="002A1E45"/>
    <w:rsid w:val="002A6F63"/>
    <w:rsid w:val="002D1C89"/>
    <w:rsid w:val="002D241E"/>
    <w:rsid w:val="002F290D"/>
    <w:rsid w:val="002F5D8E"/>
    <w:rsid w:val="0031365C"/>
    <w:rsid w:val="003171BB"/>
    <w:rsid w:val="00321AD8"/>
    <w:rsid w:val="00341E8F"/>
    <w:rsid w:val="003A6D94"/>
    <w:rsid w:val="003D0AEF"/>
    <w:rsid w:val="003D592F"/>
    <w:rsid w:val="003D64CB"/>
    <w:rsid w:val="003F492B"/>
    <w:rsid w:val="003F607A"/>
    <w:rsid w:val="003F71B9"/>
    <w:rsid w:val="00421036"/>
    <w:rsid w:val="00430AE8"/>
    <w:rsid w:val="00481363"/>
    <w:rsid w:val="00485E18"/>
    <w:rsid w:val="00491413"/>
    <w:rsid w:val="00494E3F"/>
    <w:rsid w:val="004A68C2"/>
    <w:rsid w:val="004B2562"/>
    <w:rsid w:val="004C5DA7"/>
    <w:rsid w:val="004D1958"/>
    <w:rsid w:val="004D5A77"/>
    <w:rsid w:val="004E07DF"/>
    <w:rsid w:val="004E102E"/>
    <w:rsid w:val="004F5E48"/>
    <w:rsid w:val="004F76BF"/>
    <w:rsid w:val="00522C7E"/>
    <w:rsid w:val="00523897"/>
    <w:rsid w:val="00526697"/>
    <w:rsid w:val="00530C56"/>
    <w:rsid w:val="005354A1"/>
    <w:rsid w:val="0054615F"/>
    <w:rsid w:val="005A567A"/>
    <w:rsid w:val="005A5684"/>
    <w:rsid w:val="005B6FA4"/>
    <w:rsid w:val="005C4F0C"/>
    <w:rsid w:val="005E7AA0"/>
    <w:rsid w:val="005F69BB"/>
    <w:rsid w:val="00604035"/>
    <w:rsid w:val="006047BA"/>
    <w:rsid w:val="00614720"/>
    <w:rsid w:val="006259C4"/>
    <w:rsid w:val="0063795B"/>
    <w:rsid w:val="00666E5B"/>
    <w:rsid w:val="00670C43"/>
    <w:rsid w:val="00674874"/>
    <w:rsid w:val="00697C1A"/>
    <w:rsid w:val="006A4638"/>
    <w:rsid w:val="006D24CA"/>
    <w:rsid w:val="006F6CE6"/>
    <w:rsid w:val="006F6D74"/>
    <w:rsid w:val="00705DA6"/>
    <w:rsid w:val="007177C7"/>
    <w:rsid w:val="00741B32"/>
    <w:rsid w:val="00742DD1"/>
    <w:rsid w:val="00742FFB"/>
    <w:rsid w:val="00757024"/>
    <w:rsid w:val="007B0329"/>
    <w:rsid w:val="007C2C04"/>
    <w:rsid w:val="007E264D"/>
    <w:rsid w:val="007E45FB"/>
    <w:rsid w:val="007F3EB6"/>
    <w:rsid w:val="0081264D"/>
    <w:rsid w:val="00813B45"/>
    <w:rsid w:val="0082192E"/>
    <w:rsid w:val="0084773C"/>
    <w:rsid w:val="00860335"/>
    <w:rsid w:val="00894615"/>
    <w:rsid w:val="00895D3D"/>
    <w:rsid w:val="008C0E54"/>
    <w:rsid w:val="008E5D64"/>
    <w:rsid w:val="008F367B"/>
    <w:rsid w:val="0090350B"/>
    <w:rsid w:val="00915660"/>
    <w:rsid w:val="00923A20"/>
    <w:rsid w:val="00931A8A"/>
    <w:rsid w:val="0095066D"/>
    <w:rsid w:val="0095199D"/>
    <w:rsid w:val="00951FAC"/>
    <w:rsid w:val="0097142A"/>
    <w:rsid w:val="0097374D"/>
    <w:rsid w:val="009808E0"/>
    <w:rsid w:val="009A352D"/>
    <w:rsid w:val="009C1E07"/>
    <w:rsid w:val="009D6567"/>
    <w:rsid w:val="009E7645"/>
    <w:rsid w:val="009F70A3"/>
    <w:rsid w:val="00A0182C"/>
    <w:rsid w:val="00A1333B"/>
    <w:rsid w:val="00A147E0"/>
    <w:rsid w:val="00A2537E"/>
    <w:rsid w:val="00A31473"/>
    <w:rsid w:val="00A47CCB"/>
    <w:rsid w:val="00A52952"/>
    <w:rsid w:val="00A57696"/>
    <w:rsid w:val="00A57A20"/>
    <w:rsid w:val="00A61FC3"/>
    <w:rsid w:val="00A6289D"/>
    <w:rsid w:val="00A6584C"/>
    <w:rsid w:val="00A8081D"/>
    <w:rsid w:val="00A92A1B"/>
    <w:rsid w:val="00AC60EF"/>
    <w:rsid w:val="00AD3041"/>
    <w:rsid w:val="00AE153E"/>
    <w:rsid w:val="00AE29E5"/>
    <w:rsid w:val="00AF35E8"/>
    <w:rsid w:val="00AF66B0"/>
    <w:rsid w:val="00B16AC8"/>
    <w:rsid w:val="00B21E0E"/>
    <w:rsid w:val="00B25C1B"/>
    <w:rsid w:val="00B26AA2"/>
    <w:rsid w:val="00B366BC"/>
    <w:rsid w:val="00B40943"/>
    <w:rsid w:val="00B6606F"/>
    <w:rsid w:val="00B72C59"/>
    <w:rsid w:val="00B757AE"/>
    <w:rsid w:val="00B84277"/>
    <w:rsid w:val="00B85A8D"/>
    <w:rsid w:val="00B92E20"/>
    <w:rsid w:val="00BB3A4B"/>
    <w:rsid w:val="00BC6ABB"/>
    <w:rsid w:val="00BD7FB5"/>
    <w:rsid w:val="00C1466B"/>
    <w:rsid w:val="00C24D3A"/>
    <w:rsid w:val="00C31941"/>
    <w:rsid w:val="00C31DF5"/>
    <w:rsid w:val="00C3653C"/>
    <w:rsid w:val="00C43200"/>
    <w:rsid w:val="00C47EEF"/>
    <w:rsid w:val="00C51B43"/>
    <w:rsid w:val="00C73C79"/>
    <w:rsid w:val="00C73CEF"/>
    <w:rsid w:val="00C83CC4"/>
    <w:rsid w:val="00C91150"/>
    <w:rsid w:val="00C978CF"/>
    <w:rsid w:val="00CA2612"/>
    <w:rsid w:val="00CA6F6D"/>
    <w:rsid w:val="00CA7231"/>
    <w:rsid w:val="00CB6C82"/>
    <w:rsid w:val="00CC1852"/>
    <w:rsid w:val="00CE2857"/>
    <w:rsid w:val="00CF1E74"/>
    <w:rsid w:val="00CF2700"/>
    <w:rsid w:val="00CF6556"/>
    <w:rsid w:val="00D002FD"/>
    <w:rsid w:val="00D079B3"/>
    <w:rsid w:val="00D376C1"/>
    <w:rsid w:val="00D926AB"/>
    <w:rsid w:val="00DA6D4E"/>
    <w:rsid w:val="00DB11FD"/>
    <w:rsid w:val="00DC3077"/>
    <w:rsid w:val="00DC34C1"/>
    <w:rsid w:val="00DE2258"/>
    <w:rsid w:val="00E015A7"/>
    <w:rsid w:val="00E14C15"/>
    <w:rsid w:val="00E32E53"/>
    <w:rsid w:val="00E47B0E"/>
    <w:rsid w:val="00E56C1E"/>
    <w:rsid w:val="00E87176"/>
    <w:rsid w:val="00E922A1"/>
    <w:rsid w:val="00EB7221"/>
    <w:rsid w:val="00EC14D0"/>
    <w:rsid w:val="00ED24DC"/>
    <w:rsid w:val="00EE4835"/>
    <w:rsid w:val="00EF34DE"/>
    <w:rsid w:val="00EF3A89"/>
    <w:rsid w:val="00EF4A69"/>
    <w:rsid w:val="00F00A39"/>
    <w:rsid w:val="00F02696"/>
    <w:rsid w:val="00F12D6C"/>
    <w:rsid w:val="00F142D4"/>
    <w:rsid w:val="00F240FF"/>
    <w:rsid w:val="00F2413E"/>
    <w:rsid w:val="00F368C7"/>
    <w:rsid w:val="00F37BCA"/>
    <w:rsid w:val="00F41A9C"/>
    <w:rsid w:val="00F43C08"/>
    <w:rsid w:val="00F5114D"/>
    <w:rsid w:val="00F53985"/>
    <w:rsid w:val="00F545CB"/>
    <w:rsid w:val="00F57521"/>
    <w:rsid w:val="00F603C7"/>
    <w:rsid w:val="00F65391"/>
    <w:rsid w:val="00F72F79"/>
    <w:rsid w:val="00F7323E"/>
    <w:rsid w:val="00F7744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A69"/>
    <w:pPr>
      <w:widowControl w:val="0"/>
      <w:jc w:val="both"/>
      <w:textAlignment w:val="bottom"/>
    </w:pPr>
    <w:rPr>
      <w:rFonts w:ascii="ＭＳ 明朝"/>
      <w:kern w:val="2"/>
      <w:sz w:val="28"/>
      <w:szCs w:val="24"/>
    </w:rPr>
  </w:style>
  <w:style w:type="paragraph" w:styleId="1">
    <w:name w:val="heading 1"/>
    <w:basedOn w:val="a"/>
    <w:next w:val="a"/>
    <w:link w:val="10"/>
    <w:uiPriority w:val="9"/>
    <w:qFormat/>
    <w:rsid w:val="00EF4A69"/>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4A69"/>
    <w:rPr>
      <w:rFonts w:asciiTheme="majorHAnsi" w:eastAsiaTheme="majorEastAsia" w:hAnsiTheme="majorHAnsi" w:cstheme="majorBidi"/>
      <w:kern w:val="2"/>
      <w:sz w:val="24"/>
      <w:szCs w:val="24"/>
    </w:rPr>
  </w:style>
  <w:style w:type="paragraph" w:styleId="a3">
    <w:name w:val="Title"/>
    <w:basedOn w:val="a"/>
    <w:next w:val="a"/>
    <w:link w:val="a4"/>
    <w:uiPriority w:val="10"/>
    <w:qFormat/>
    <w:rsid w:val="00EF4A69"/>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EF4A69"/>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EF4A69"/>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sid w:val="00EF4A69"/>
    <w:rPr>
      <w:rFonts w:asciiTheme="majorHAnsi" w:eastAsia="ＭＳ ゴシック" w:hAnsiTheme="majorHAnsi" w:cstheme="majorBidi"/>
      <w:kern w:val="2"/>
      <w:sz w:val="24"/>
      <w:szCs w:val="24"/>
    </w:rPr>
  </w:style>
  <w:style w:type="paragraph" w:styleId="a7">
    <w:name w:val="No Spacing"/>
    <w:uiPriority w:val="1"/>
    <w:qFormat/>
    <w:rsid w:val="00EF4A69"/>
    <w:pPr>
      <w:widowControl w:val="0"/>
      <w:jc w:val="both"/>
      <w:textAlignment w:val="bottom"/>
    </w:pPr>
    <w:rPr>
      <w:rFonts w:ascii="ＭＳ 明朝"/>
      <w:kern w:val="2"/>
      <w:sz w:val="28"/>
      <w:szCs w:val="24"/>
    </w:rPr>
  </w:style>
  <w:style w:type="paragraph" w:styleId="a8">
    <w:name w:val="header"/>
    <w:basedOn w:val="a"/>
    <w:link w:val="a9"/>
    <w:uiPriority w:val="99"/>
    <w:semiHidden/>
    <w:unhideWhenUsed/>
    <w:rsid w:val="00B40943"/>
    <w:pPr>
      <w:tabs>
        <w:tab w:val="center" w:pos="4252"/>
        <w:tab w:val="right" w:pos="8504"/>
      </w:tabs>
      <w:snapToGrid w:val="0"/>
    </w:pPr>
  </w:style>
  <w:style w:type="character" w:customStyle="1" w:styleId="a9">
    <w:name w:val="ヘッダー (文字)"/>
    <w:basedOn w:val="a0"/>
    <w:link w:val="a8"/>
    <w:uiPriority w:val="99"/>
    <w:semiHidden/>
    <w:rsid w:val="00B40943"/>
    <w:rPr>
      <w:rFonts w:ascii="ＭＳ 明朝"/>
      <w:kern w:val="2"/>
      <w:sz w:val="28"/>
      <w:szCs w:val="24"/>
    </w:rPr>
  </w:style>
  <w:style w:type="paragraph" w:styleId="aa">
    <w:name w:val="footer"/>
    <w:basedOn w:val="a"/>
    <w:link w:val="ab"/>
    <w:uiPriority w:val="99"/>
    <w:unhideWhenUsed/>
    <w:rsid w:val="00B40943"/>
    <w:pPr>
      <w:tabs>
        <w:tab w:val="center" w:pos="4252"/>
        <w:tab w:val="right" w:pos="8504"/>
      </w:tabs>
      <w:snapToGrid w:val="0"/>
    </w:pPr>
  </w:style>
  <w:style w:type="character" w:customStyle="1" w:styleId="ab">
    <w:name w:val="フッター (文字)"/>
    <w:basedOn w:val="a0"/>
    <w:link w:val="aa"/>
    <w:uiPriority w:val="99"/>
    <w:rsid w:val="00B40943"/>
    <w:rPr>
      <w:rFonts w:ascii="ＭＳ 明朝"/>
      <w:kern w:val="2"/>
      <w:sz w:val="28"/>
      <w:szCs w:val="24"/>
    </w:rPr>
  </w:style>
  <w:style w:type="table" w:styleId="ac">
    <w:name w:val="Table Grid"/>
    <w:basedOn w:val="a1"/>
    <w:uiPriority w:val="59"/>
    <w:rsid w:val="009E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5199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5199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99F39-30B7-4473-A6F3-429F2B97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741</Words>
  <Characters>4228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user</cp:lastModifiedBy>
  <cp:revision>3</cp:revision>
  <cp:lastPrinted>2016-04-13T23:57:00Z</cp:lastPrinted>
  <dcterms:created xsi:type="dcterms:W3CDTF">2016-03-25T05:33:00Z</dcterms:created>
  <dcterms:modified xsi:type="dcterms:W3CDTF">2016-04-14T00:06:00Z</dcterms:modified>
</cp:coreProperties>
</file>